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Poppins" w:hAnsi="Poppins" w:eastAsia="Poppins"/>
          <w:b/>
          <w:i w:val="0"/>
          <w:color w:val="153E62"/>
          <w:sz w:val="52"/>
        </w:rPr>
        <w:t>Which path fits you?</w:t>
      </w:r>
    </w:p>
    <w:p>
      <w:pPr>
        <w:spacing w:before="0" w:after="200"/>
      </w:pPr>
      <w:r>
        <w:rPr>
          <w:rFonts w:ascii="Poppins" w:hAnsi="Poppins" w:eastAsia="Poppins"/>
          <w:b/>
          <w:i w:val="0"/>
          <w:color w:val="55697D"/>
          <w:sz w:val="23"/>
        </w:rPr>
        <w:t>ReSTART self-assessment · paper version</w:t>
      </w:r>
    </w:p>
    <w:p>
      <w:pPr>
        <w:spacing w:before="0" w:after="120"/>
      </w:pPr>
      <w:r>
        <w:rPr>
          <w:rFonts w:ascii="Nunito Sans" w:hAnsi="Nunito Sans" w:eastAsia="Nunito Sans"/>
          <w:b w:val="0"/>
          <w:i w:val="0"/>
          <w:color w:val="14212E"/>
          <w:sz w:val="21"/>
        </w:rPr>
        <w:t>Twenty-eight short questions, about fifteen minutes on paper. At the end, your trainer works out with you which of the four job paths fits you best, what you are already good at, and what to build first.</w:t>
      </w:r>
    </w:p>
    <w:p>
      <w:pPr>
        <w:spacing w:before="0" w:after="200"/>
      </w:pPr>
      <w:r>
        <w:rPr>
          <w:rFonts w:ascii="Nunito Sans" w:hAnsi="Nunito Sans" w:eastAsia="Nunito Sans"/>
          <w:b w:val="0"/>
          <w:i w:val="0"/>
          <w:color w:val="14212E"/>
          <w:sz w:val="21"/>
        </w:rPr>
        <w:t>There are no wrong answers. This is not a test and it is not marked. Answer as you are today — the result is only useful if it is honest.</w:t>
      </w:r>
    </w:p>
    <w:p>
      <w:pPr>
        <w:spacing w:before="0" w:after="280"/>
      </w:pPr>
      <w:r>
        <w:rPr>
          <w:rFonts w:ascii="Nunito Sans" w:hAnsi="Nunito Sans" w:eastAsia="Nunito Sans"/>
          <w:b w:val="0"/>
          <w:i w:val="0"/>
          <w:color w:val="55697D"/>
          <w:sz w:val="21"/>
        </w:rPr>
        <w:t>Name  ______________________________     Date  ____________     Partner  ______________</w:t>
      </w:r>
    </w:p>
    <w:p>
      <w:pPr>
        <w:spacing w:before="280" w:after="40"/>
      </w:pPr>
      <w:r>
        <w:rPr>
          <w:rFonts w:ascii="Poppins" w:hAnsi="Poppins" w:eastAsia="Poppins"/>
          <w:b/>
          <w:i w:val="0"/>
          <w:color w:val="153E62"/>
          <w:sz w:val="32"/>
        </w:rPr>
        <w:t>Part 1 · What you want</w:t>
      </w:r>
    </w:p>
    <w:p>
      <w:pPr>
        <w:spacing w:before="0" w:after="160"/>
      </w:pPr>
      <w:r>
        <w:rPr>
          <w:rFonts w:ascii="Nunito Sans" w:hAnsi="Nunito Sans" w:eastAsia="Nunito Sans"/>
          <w:b w:val="0"/>
          <w:i w:val="0"/>
          <w:color w:val="55697D"/>
          <w:sz w:val="19"/>
        </w:rPr>
        <w:t>Tick ONE answer in each question.</w:t>
      </w:r>
    </w:p>
    <w:p>
      <w:pPr>
        <w:spacing w:before="120" w:after="60"/>
      </w:pPr>
      <w:r>
        <w:rPr>
          <w:rFonts w:ascii="Nunito Sans" w:hAnsi="Nunito Sans" w:eastAsia="Nunito Sans"/>
          <w:b/>
          <w:i w:val="0"/>
          <w:color w:val="14212E"/>
          <w:sz w:val="21"/>
        </w:rPr>
        <w:t>1. Which of these sounds most like a good day at work?</w:t>
      </w:r>
    </w:p>
    <w:p>
      <w:pPr>
        <w:spacing w:before="0" w:after="40"/>
        <w:ind w:left="317"/>
      </w:pPr>
      <w:r>
        <w:rPr>
          <w:rFonts w:ascii="Nunito Sans" w:hAnsi="Nunito Sans" w:eastAsia="Nunito Sans"/>
          <w:b w:val="0"/>
          <w:i w:val="0"/>
          <w:color w:val="14212E"/>
          <w:sz w:val="21"/>
        </w:rPr>
        <w:t>☐  A) Keeping things running, so nothing is late or lost.</w:t>
      </w:r>
    </w:p>
    <w:p>
      <w:pPr>
        <w:spacing w:before="0" w:after="40"/>
        <w:ind w:left="317"/>
      </w:pPr>
      <w:r>
        <w:rPr>
          <w:rFonts w:ascii="Nunito Sans" w:hAnsi="Nunito Sans" w:eastAsia="Nunito Sans"/>
          <w:b w:val="0"/>
          <w:i w:val="0"/>
          <w:color w:val="14212E"/>
          <w:sz w:val="21"/>
        </w:rPr>
        <w:t>☐  B) Helping people who are stuck, one at a time.</w:t>
      </w:r>
    </w:p>
    <w:p>
      <w:pPr>
        <w:spacing w:before="0" w:after="40"/>
        <w:ind w:left="317"/>
      </w:pPr>
      <w:r>
        <w:rPr>
          <w:rFonts w:ascii="Nunito Sans" w:hAnsi="Nunito Sans" w:eastAsia="Nunito Sans"/>
          <w:b w:val="0"/>
          <w:i w:val="0"/>
          <w:color w:val="14212E"/>
          <w:sz w:val="21"/>
        </w:rPr>
        <w:t>☐  C) Planning ahead so somebody else's week works.</w:t>
      </w:r>
    </w:p>
    <w:p>
      <w:pPr>
        <w:spacing w:before="0" w:after="40"/>
        <w:ind w:left="317"/>
      </w:pPr>
      <w:r>
        <w:rPr>
          <w:rFonts w:ascii="Nunito Sans" w:hAnsi="Nunito Sans" w:eastAsia="Nunito Sans"/>
          <w:b w:val="0"/>
          <w:i w:val="0"/>
          <w:color w:val="14212E"/>
          <w:sz w:val="21"/>
        </w:rPr>
        <w:t>☐  D) Making something people want to read or look at.</w:t>
      </w:r>
    </w:p>
    <w:p>
      <w:pPr>
        <w:spacing w:before="120" w:after="60"/>
      </w:pPr>
      <w:r>
        <w:rPr>
          <w:rFonts w:ascii="Nunito Sans" w:hAnsi="Nunito Sans" w:eastAsia="Nunito Sans"/>
          <w:b/>
          <w:i w:val="0"/>
          <w:color w:val="14212E"/>
          <w:sz w:val="21"/>
        </w:rPr>
        <w:t>2. When something goes wrong, what would you rather be the one to do?</w:t>
      </w:r>
    </w:p>
    <w:p>
      <w:pPr>
        <w:spacing w:before="0" w:after="40"/>
        <w:ind w:left="317"/>
      </w:pPr>
      <w:r>
        <w:rPr>
          <w:rFonts w:ascii="Nunito Sans" w:hAnsi="Nunito Sans" w:eastAsia="Nunito Sans"/>
          <w:b w:val="0"/>
          <w:i w:val="0"/>
          <w:color w:val="14212E"/>
          <w:sz w:val="21"/>
        </w:rPr>
        <w:t>☐  A) Answer the person who is upset, and put it right.</w:t>
      </w:r>
    </w:p>
    <w:p>
      <w:pPr>
        <w:spacing w:before="0" w:after="40"/>
        <w:ind w:left="317"/>
      </w:pPr>
      <w:r>
        <w:rPr>
          <w:rFonts w:ascii="Nunito Sans" w:hAnsi="Nunito Sans" w:eastAsia="Nunito Sans"/>
          <w:b w:val="0"/>
          <w:i w:val="0"/>
          <w:color w:val="14212E"/>
          <w:sz w:val="21"/>
        </w:rPr>
        <w:t>☐  B) Find where the mistake entered the records, and correct it.</w:t>
      </w:r>
    </w:p>
    <w:p>
      <w:pPr>
        <w:spacing w:before="0" w:after="40"/>
        <w:ind w:left="317"/>
      </w:pPr>
      <w:r>
        <w:rPr>
          <w:rFonts w:ascii="Nunito Sans" w:hAnsi="Nunito Sans" w:eastAsia="Nunito Sans"/>
          <w:b w:val="0"/>
          <w:i w:val="0"/>
          <w:color w:val="14212E"/>
          <w:sz w:val="21"/>
        </w:rPr>
        <w:t>☐  C) Rearrange the plan so the deadline still holds.</w:t>
      </w:r>
    </w:p>
    <w:p>
      <w:pPr>
        <w:spacing w:before="0" w:after="40"/>
        <w:ind w:left="317"/>
      </w:pPr>
      <w:r>
        <w:rPr>
          <w:rFonts w:ascii="Nunito Sans" w:hAnsi="Nunito Sans" w:eastAsia="Nunito Sans"/>
          <w:b w:val="0"/>
          <w:i w:val="0"/>
          <w:color w:val="14212E"/>
          <w:sz w:val="21"/>
        </w:rPr>
        <w:t>☐  D) Write the message that explains it publicly.</w:t>
      </w:r>
    </w:p>
    <w:p>
      <w:pPr>
        <w:spacing w:before="120" w:after="60"/>
      </w:pPr>
      <w:r>
        <w:rPr>
          <w:rFonts w:ascii="Nunito Sans" w:hAnsi="Nunito Sans" w:eastAsia="Nunito Sans"/>
          <w:b/>
          <w:i w:val="0"/>
          <w:color w:val="14212E"/>
          <w:sz w:val="21"/>
        </w:rPr>
        <w:t>3. Which would you most like to be trusted with?</w:t>
      </w:r>
    </w:p>
    <w:p>
      <w:pPr>
        <w:spacing w:before="0" w:after="40"/>
        <w:ind w:left="317"/>
      </w:pPr>
      <w:r>
        <w:rPr>
          <w:rFonts w:ascii="Nunito Sans" w:hAnsi="Nunito Sans" w:eastAsia="Nunito Sans"/>
          <w:b w:val="0"/>
          <w:i w:val="0"/>
          <w:color w:val="14212E"/>
          <w:sz w:val="21"/>
        </w:rPr>
        <w:t>☐  A) Somebody's diary and travel.</w:t>
      </w:r>
    </w:p>
    <w:p>
      <w:pPr>
        <w:spacing w:before="0" w:after="40"/>
        <w:ind w:left="317"/>
      </w:pPr>
      <w:r>
        <w:rPr>
          <w:rFonts w:ascii="Nunito Sans" w:hAnsi="Nunito Sans" w:eastAsia="Nunito Sans"/>
          <w:b w:val="0"/>
          <w:i w:val="0"/>
          <w:color w:val="14212E"/>
          <w:sz w:val="21"/>
        </w:rPr>
        <w:t>☐  B) The team's documents and filing.</w:t>
      </w:r>
    </w:p>
    <w:p>
      <w:pPr>
        <w:spacing w:before="0" w:after="40"/>
        <w:ind w:left="317"/>
      </w:pPr>
      <w:r>
        <w:rPr>
          <w:rFonts w:ascii="Nunito Sans" w:hAnsi="Nunito Sans" w:eastAsia="Nunito Sans"/>
          <w:b w:val="0"/>
          <w:i w:val="0"/>
          <w:color w:val="14212E"/>
          <w:sz w:val="21"/>
        </w:rPr>
        <w:t>☐  C) The company's replies to customers.</w:t>
      </w:r>
    </w:p>
    <w:p>
      <w:pPr>
        <w:spacing w:before="0" w:after="40"/>
        <w:ind w:left="317"/>
      </w:pPr>
      <w:r>
        <w:rPr>
          <w:rFonts w:ascii="Nunito Sans" w:hAnsi="Nunito Sans" w:eastAsia="Nunito Sans"/>
          <w:b w:val="0"/>
          <w:i w:val="0"/>
          <w:color w:val="14212E"/>
          <w:sz w:val="21"/>
        </w:rPr>
        <w:t>☐  D) What the company posts publicly.</w:t>
      </w:r>
    </w:p>
    <w:p>
      <w:pPr>
        <w:spacing w:before="120" w:after="60"/>
      </w:pPr>
      <w:r>
        <w:rPr>
          <w:rFonts w:ascii="Nunito Sans" w:hAnsi="Nunito Sans" w:eastAsia="Nunito Sans"/>
          <w:b/>
          <w:i w:val="0"/>
          <w:color w:val="14212E"/>
          <w:sz w:val="21"/>
        </w:rPr>
        <w:t>4. How do you prefer to work with other people?</w:t>
      </w:r>
    </w:p>
    <w:p>
      <w:pPr>
        <w:spacing w:before="0" w:after="40"/>
        <w:ind w:left="317"/>
      </w:pPr>
      <w:r>
        <w:rPr>
          <w:rFonts w:ascii="Nunito Sans" w:hAnsi="Nunito Sans" w:eastAsia="Nunito Sans"/>
          <w:b w:val="0"/>
          <w:i w:val="0"/>
          <w:color w:val="14212E"/>
          <w:sz w:val="21"/>
        </w:rPr>
        <w:t>☐  A) Mostly one person I support closely.</w:t>
      </w:r>
    </w:p>
    <w:p>
      <w:pPr>
        <w:spacing w:before="0" w:after="40"/>
        <w:ind w:left="317"/>
      </w:pPr>
      <w:r>
        <w:rPr>
          <w:rFonts w:ascii="Nunito Sans" w:hAnsi="Nunito Sans" w:eastAsia="Nunito Sans"/>
          <w:b w:val="0"/>
          <w:i w:val="0"/>
          <w:color w:val="14212E"/>
          <w:sz w:val="21"/>
        </w:rPr>
        <w:t>☐  B) Many different people, briefly, all day.</w:t>
      </w:r>
    </w:p>
    <w:p>
      <w:pPr>
        <w:spacing w:before="0" w:after="40"/>
        <w:ind w:left="317"/>
      </w:pPr>
      <w:r>
        <w:rPr>
          <w:rFonts w:ascii="Nunito Sans" w:hAnsi="Nunito Sans" w:eastAsia="Nunito Sans"/>
          <w:b w:val="0"/>
          <w:i w:val="0"/>
          <w:color w:val="14212E"/>
          <w:sz w:val="21"/>
        </w:rPr>
        <w:t>☐  C) A steady team, with my own clear tasks.</w:t>
      </w:r>
    </w:p>
    <w:p>
      <w:pPr>
        <w:spacing w:before="0" w:after="40"/>
        <w:ind w:left="317"/>
      </w:pPr>
      <w:r>
        <w:rPr>
          <w:rFonts w:ascii="Nunito Sans" w:hAnsi="Nunito Sans" w:eastAsia="Nunito Sans"/>
          <w:b w:val="0"/>
          <w:i w:val="0"/>
          <w:color w:val="14212E"/>
          <w:sz w:val="21"/>
        </w:rPr>
        <w:t>☐  D) An audience I do not meet in person.</w:t>
      </w:r>
    </w:p>
    <w:p>
      <w:pPr>
        <w:spacing w:before="120" w:after="60"/>
      </w:pPr>
      <w:r>
        <w:rPr>
          <w:rFonts w:ascii="Nunito Sans" w:hAnsi="Nunito Sans" w:eastAsia="Nunito Sans"/>
          <w:b/>
          <w:i w:val="0"/>
          <w:color w:val="14212E"/>
          <w:sz w:val="21"/>
        </w:rPr>
        <w:t>5. Which sentence is closest to how you like to work?</w:t>
      </w:r>
    </w:p>
    <w:p>
      <w:pPr>
        <w:spacing w:before="0" w:after="40"/>
        <w:ind w:left="317"/>
      </w:pPr>
      <w:r>
        <w:rPr>
          <w:rFonts w:ascii="Nunito Sans" w:hAnsi="Nunito Sans" w:eastAsia="Nunito Sans"/>
          <w:b w:val="0"/>
          <w:i w:val="0"/>
          <w:color w:val="14212E"/>
          <w:sz w:val="21"/>
        </w:rPr>
        <w:t>☐  A) I like a checklist and a clear order.</w:t>
      </w:r>
    </w:p>
    <w:p>
      <w:pPr>
        <w:spacing w:before="0" w:after="40"/>
        <w:ind w:left="317"/>
      </w:pPr>
      <w:r>
        <w:rPr>
          <w:rFonts w:ascii="Nunito Sans" w:hAnsi="Nunito Sans" w:eastAsia="Nunito Sans"/>
          <w:b w:val="0"/>
          <w:i w:val="0"/>
          <w:color w:val="14212E"/>
          <w:sz w:val="21"/>
        </w:rPr>
        <w:t>☐  B) I like solving whatever arrives that day.</w:t>
      </w:r>
    </w:p>
    <w:p>
      <w:pPr>
        <w:spacing w:before="0" w:after="40"/>
        <w:ind w:left="317"/>
      </w:pPr>
      <w:r>
        <w:rPr>
          <w:rFonts w:ascii="Nunito Sans" w:hAnsi="Nunito Sans" w:eastAsia="Nunito Sans"/>
          <w:b w:val="0"/>
          <w:i w:val="0"/>
          <w:color w:val="14212E"/>
          <w:sz w:val="21"/>
        </w:rPr>
        <w:t>☐  C) I like protecting somebody else's time.</w:t>
      </w:r>
    </w:p>
    <w:p>
      <w:pPr>
        <w:spacing w:before="0" w:after="40"/>
        <w:ind w:left="317"/>
      </w:pPr>
      <w:r>
        <w:rPr>
          <w:rFonts w:ascii="Nunito Sans" w:hAnsi="Nunito Sans" w:eastAsia="Nunito Sans"/>
          <w:b w:val="0"/>
          <w:i w:val="0"/>
          <w:color w:val="14212E"/>
          <w:sz w:val="21"/>
        </w:rPr>
        <w:t>☐  D) I like a blank page and an idea.</w:t>
      </w:r>
    </w:p>
    <w:p>
      <w:pPr>
        <w:spacing w:before="120" w:after="60"/>
      </w:pPr>
      <w:r>
        <w:rPr>
          <w:rFonts w:ascii="Nunito Sans" w:hAnsi="Nunito Sans" w:eastAsia="Nunito Sans"/>
          <w:b/>
          <w:i w:val="0"/>
          <w:color w:val="14212E"/>
          <w:sz w:val="21"/>
        </w:rPr>
        <w:t>6. Which of these have you already done, even unpaid?</w:t>
      </w:r>
    </w:p>
    <w:p>
      <w:pPr>
        <w:spacing w:before="0" w:after="40"/>
        <w:ind w:left="317"/>
      </w:pPr>
      <w:r>
        <w:rPr>
          <w:rFonts w:ascii="Nunito Sans" w:hAnsi="Nunito Sans" w:eastAsia="Nunito Sans"/>
          <w:b w:val="0"/>
          <w:i w:val="0"/>
          <w:color w:val="14212E"/>
          <w:sz w:val="21"/>
        </w:rPr>
        <w:t>☐  A) Organised an event, a trip or a family schedule.</w:t>
      </w:r>
    </w:p>
    <w:p>
      <w:pPr>
        <w:spacing w:before="0" w:after="40"/>
        <w:ind w:left="317"/>
      </w:pPr>
      <w:r>
        <w:rPr>
          <w:rFonts w:ascii="Nunito Sans" w:hAnsi="Nunito Sans" w:eastAsia="Nunito Sans"/>
          <w:b w:val="0"/>
          <w:i w:val="0"/>
          <w:color w:val="14212E"/>
          <w:sz w:val="21"/>
        </w:rPr>
        <w:t>☐  B) Dealt with a complaint, a landlord, or an office.</w:t>
      </w:r>
    </w:p>
    <w:p>
      <w:pPr>
        <w:spacing w:before="0" w:after="40"/>
        <w:ind w:left="317"/>
      </w:pPr>
      <w:r>
        <w:rPr>
          <w:rFonts w:ascii="Nunito Sans" w:hAnsi="Nunito Sans" w:eastAsia="Nunito Sans"/>
          <w:b w:val="0"/>
          <w:i w:val="0"/>
          <w:color w:val="14212E"/>
          <w:sz w:val="21"/>
        </w:rPr>
        <w:t>☐  C) Kept records, forms or accounts for somebody.</w:t>
      </w:r>
    </w:p>
    <w:p>
      <w:pPr>
        <w:spacing w:before="0" w:after="40"/>
        <w:ind w:left="317"/>
      </w:pPr>
      <w:r>
        <w:rPr>
          <w:rFonts w:ascii="Nunito Sans" w:hAnsi="Nunito Sans" w:eastAsia="Nunito Sans"/>
          <w:b w:val="0"/>
          <w:i w:val="0"/>
          <w:color w:val="14212E"/>
          <w:sz w:val="21"/>
        </w:rPr>
        <w:t>☐  D) Run a page, a group or posted for a club.</w:t>
      </w:r>
    </w:p>
    <w:p>
      <w:pPr>
        <w:spacing w:before="120" w:after="60"/>
      </w:pPr>
      <w:r>
        <w:rPr>
          <w:rFonts w:ascii="Nunito Sans" w:hAnsi="Nunito Sans" w:eastAsia="Nunito Sans"/>
          <w:b/>
          <w:i w:val="0"/>
          <w:color w:val="14212E"/>
          <w:sz w:val="21"/>
        </w:rPr>
        <w:t>7. What kind of writing feels most natural to you?</w:t>
      </w:r>
    </w:p>
    <w:p>
      <w:pPr>
        <w:spacing w:before="0" w:after="40"/>
        <w:ind w:left="317"/>
      </w:pPr>
      <w:r>
        <w:rPr>
          <w:rFonts w:ascii="Nunito Sans" w:hAnsi="Nunito Sans" w:eastAsia="Nunito Sans"/>
          <w:b w:val="0"/>
          <w:i w:val="0"/>
          <w:color w:val="14212E"/>
          <w:sz w:val="21"/>
        </w:rPr>
        <w:t>☐  A) Short, clear, polite messages to one person.</w:t>
      </w:r>
    </w:p>
    <w:p>
      <w:pPr>
        <w:spacing w:before="0" w:after="40"/>
        <w:ind w:left="317"/>
      </w:pPr>
      <w:r>
        <w:rPr>
          <w:rFonts w:ascii="Nunito Sans" w:hAnsi="Nunito Sans" w:eastAsia="Nunito Sans"/>
          <w:b w:val="0"/>
          <w:i w:val="0"/>
          <w:color w:val="14212E"/>
          <w:sz w:val="21"/>
        </w:rPr>
        <w:t>☐  B) Notes and summaries after a meeting.</w:t>
      </w:r>
    </w:p>
    <w:p>
      <w:pPr>
        <w:spacing w:before="0" w:after="40"/>
        <w:ind w:left="317"/>
      </w:pPr>
      <w:r>
        <w:rPr>
          <w:rFonts w:ascii="Nunito Sans" w:hAnsi="Nunito Sans" w:eastAsia="Nunito Sans"/>
          <w:b w:val="0"/>
          <w:i w:val="0"/>
          <w:color w:val="14212E"/>
          <w:sz w:val="21"/>
        </w:rPr>
        <w:t>☐  C) Forms, records and instructions.</w:t>
      </w:r>
    </w:p>
    <w:p>
      <w:pPr>
        <w:spacing w:before="0" w:after="40"/>
        <w:ind w:left="317"/>
      </w:pPr>
      <w:r>
        <w:rPr>
          <w:rFonts w:ascii="Nunito Sans" w:hAnsi="Nunito Sans" w:eastAsia="Nunito Sans"/>
          <w:b w:val="0"/>
          <w:i w:val="0"/>
          <w:color w:val="14212E"/>
          <w:sz w:val="21"/>
        </w:rPr>
        <w:t>☐  D) Something with a hook, meant to be seen.</w:t>
      </w:r>
    </w:p>
    <w:p>
      <w:pPr>
        <w:spacing w:before="120" w:after="60"/>
      </w:pPr>
      <w:r>
        <w:rPr>
          <w:rFonts w:ascii="Nunito Sans" w:hAnsi="Nunito Sans" w:eastAsia="Nunito Sans"/>
          <w:b/>
          <w:i w:val="0"/>
          <w:color w:val="14212E"/>
          <w:sz w:val="21"/>
        </w:rPr>
        <w:t>8. Two jobs pay the same. Which advert would you open first?</w:t>
      </w:r>
    </w:p>
    <w:p>
      <w:pPr>
        <w:spacing w:before="0" w:after="40"/>
        <w:ind w:left="317"/>
      </w:pPr>
      <w:r>
        <w:rPr>
          <w:rFonts w:ascii="Nunito Sans" w:hAnsi="Nunito Sans" w:eastAsia="Nunito Sans"/>
          <w:b w:val="0"/>
          <w:i w:val="0"/>
          <w:color w:val="14212E"/>
          <w:sz w:val="21"/>
        </w:rPr>
        <w:t>☐  A) “Support one manager. Diary, travel, follow-up.”</w:t>
      </w:r>
    </w:p>
    <w:p>
      <w:pPr>
        <w:spacing w:before="0" w:after="40"/>
        <w:ind w:left="317"/>
      </w:pPr>
      <w:r>
        <w:rPr>
          <w:rFonts w:ascii="Nunito Sans" w:hAnsi="Nunito Sans" w:eastAsia="Nunito Sans"/>
          <w:b w:val="0"/>
          <w:i w:val="0"/>
          <w:color w:val="14212E"/>
          <w:sz w:val="21"/>
        </w:rPr>
        <w:t>☐  B) “Answer customers by email and chat.”</w:t>
      </w:r>
    </w:p>
    <w:p>
      <w:pPr>
        <w:spacing w:before="0" w:after="40"/>
        <w:ind w:left="317"/>
      </w:pPr>
      <w:r>
        <w:rPr>
          <w:rFonts w:ascii="Nunito Sans" w:hAnsi="Nunito Sans" w:eastAsia="Nunito Sans"/>
          <w:b w:val="0"/>
          <w:i w:val="0"/>
          <w:color w:val="14212E"/>
          <w:sz w:val="21"/>
        </w:rPr>
        <w:t>☐  C) “Keep records accurate. Prepare documents.”</w:t>
      </w:r>
    </w:p>
    <w:p>
      <w:pPr>
        <w:spacing w:before="0" w:after="40"/>
        <w:ind w:left="317"/>
      </w:pPr>
      <w:r>
        <w:rPr>
          <w:rFonts w:ascii="Nunito Sans" w:hAnsi="Nunito Sans" w:eastAsia="Nunito Sans"/>
          <w:b w:val="0"/>
          <w:i w:val="0"/>
          <w:color w:val="14212E"/>
          <w:sz w:val="21"/>
        </w:rPr>
        <w:t>☐  D) “Plan and write posts. Reply to comments.”</w:t>
      </w:r>
    </w:p>
    <w:p>
      <w:r>
        <w:br w:type="page"/>
      </w:r>
    </w:p>
    <w:p>
      <w:pPr>
        <w:spacing w:before="280" w:after="40"/>
      </w:pPr>
      <w:r>
        <w:rPr>
          <w:rFonts w:ascii="Poppins" w:hAnsi="Poppins" w:eastAsia="Poppins"/>
          <w:b/>
          <w:i w:val="0"/>
          <w:color w:val="153E62"/>
          <w:sz w:val="32"/>
        </w:rPr>
        <w:t>Part 2 · What you can do now</w:t>
      </w:r>
    </w:p>
    <w:p>
      <w:pPr>
        <w:spacing w:before="0" w:after="160"/>
      </w:pPr>
      <w:r>
        <w:rPr>
          <w:rFonts w:ascii="Nunito Sans" w:hAnsi="Nunito Sans" w:eastAsia="Nunito Sans"/>
          <w:b w:val="0"/>
          <w:i w:val="0"/>
          <w:color w:val="55697D"/>
          <w:sz w:val="19"/>
        </w:rPr>
        <w:t>Circle a number for each one. 0 = not yet · 4 = confident. Nobody is expected to circle 4s.</w:t>
      </w:r>
    </w:p>
    <w:p>
      <w:pPr>
        <w:spacing w:before="120" w:after="40"/>
      </w:pPr>
      <w:r>
        <w:rPr>
          <w:rFonts w:ascii="Nunito Sans" w:hAnsi="Nunito Sans" w:eastAsia="Nunito Sans"/>
          <w:b/>
          <w:i w:val="0"/>
          <w:color w:val="14212E"/>
          <w:sz w:val="21"/>
        </w:rPr>
        <w:t>1. Using a computer, files and folders without help.</w:t>
      </w:r>
    </w:p>
    <w:p>
      <w:pPr>
        <w:spacing w:before="0" w:after="80"/>
        <w:ind w:left="317"/>
      </w:pPr>
      <w:r>
        <w:rPr>
          <w:rFonts w:ascii="Nunito Sans" w:hAnsi="Nunito Sans" w:eastAsia="Nunito Sans"/>
          <w:b/>
          <w:i w:val="0"/>
          <w:color w:val="153E62"/>
          <w:sz w:val="24"/>
        </w:rPr>
        <w:t>0      1      2      3      4</w:t>
      </w:r>
      <w:r>
        <w:rPr>
          <w:rFonts w:ascii="Nunito Sans" w:hAnsi="Nunito Sans" w:eastAsia="Nunito Sans"/>
          <w:b w:val="0"/>
          <w:i w:val="0"/>
          <w:color w:val="7C8DA0"/>
          <w:sz w:val="17"/>
        </w:rPr>
        <w:t xml:space="preserve">        0 not yet          4 confident</w:t>
      </w:r>
    </w:p>
    <w:p>
      <w:pPr>
        <w:spacing w:before="120" w:after="40"/>
      </w:pPr>
      <w:r>
        <w:rPr>
          <w:rFonts w:ascii="Nunito Sans" w:hAnsi="Nunito Sans" w:eastAsia="Nunito Sans"/>
          <w:b/>
          <w:i w:val="0"/>
          <w:color w:val="14212E"/>
          <w:sz w:val="21"/>
        </w:rPr>
        <w:t>2. Learning a new app or website on my own.</w:t>
      </w:r>
    </w:p>
    <w:p>
      <w:pPr>
        <w:spacing w:before="0" w:after="80"/>
        <w:ind w:left="317"/>
      </w:pPr>
      <w:r>
        <w:rPr>
          <w:rFonts w:ascii="Nunito Sans" w:hAnsi="Nunito Sans" w:eastAsia="Nunito Sans"/>
          <w:b/>
          <w:i w:val="0"/>
          <w:color w:val="153E62"/>
          <w:sz w:val="24"/>
        </w:rPr>
        <w:t>0      1      2      3      4</w:t>
      </w:r>
      <w:r>
        <w:rPr>
          <w:rFonts w:ascii="Nunito Sans" w:hAnsi="Nunito Sans" w:eastAsia="Nunito Sans"/>
          <w:b w:val="0"/>
          <w:i w:val="0"/>
          <w:color w:val="7C8DA0"/>
          <w:sz w:val="17"/>
        </w:rPr>
        <w:t xml:space="preserve">        0 not yet          4 confident</w:t>
      </w:r>
    </w:p>
    <w:p>
      <w:pPr>
        <w:spacing w:before="120" w:after="40"/>
      </w:pPr>
      <w:r>
        <w:rPr>
          <w:rFonts w:ascii="Nunito Sans" w:hAnsi="Nunito Sans" w:eastAsia="Nunito Sans"/>
          <w:b/>
          <w:i w:val="0"/>
          <w:color w:val="14212E"/>
          <w:sz w:val="21"/>
        </w:rPr>
        <w:t>3. Writing a clear, polite message to somebody I do not know.</w:t>
      </w:r>
    </w:p>
    <w:p>
      <w:pPr>
        <w:spacing w:before="0" w:after="80"/>
        <w:ind w:left="317"/>
      </w:pPr>
      <w:r>
        <w:rPr>
          <w:rFonts w:ascii="Nunito Sans" w:hAnsi="Nunito Sans" w:eastAsia="Nunito Sans"/>
          <w:b/>
          <w:i w:val="0"/>
          <w:color w:val="153E62"/>
          <w:sz w:val="24"/>
        </w:rPr>
        <w:t>0      1      2      3      4</w:t>
      </w:r>
      <w:r>
        <w:rPr>
          <w:rFonts w:ascii="Nunito Sans" w:hAnsi="Nunito Sans" w:eastAsia="Nunito Sans"/>
          <w:b w:val="0"/>
          <w:i w:val="0"/>
          <w:color w:val="7C8DA0"/>
          <w:sz w:val="17"/>
        </w:rPr>
        <w:t xml:space="preserve">        0 not yet          4 confident</w:t>
      </w:r>
    </w:p>
    <w:p>
      <w:pPr>
        <w:spacing w:before="120" w:after="40"/>
      </w:pPr>
      <w:r>
        <w:rPr>
          <w:rFonts w:ascii="Nunito Sans" w:hAnsi="Nunito Sans" w:eastAsia="Nunito Sans"/>
          <w:b/>
          <w:i w:val="0"/>
          <w:color w:val="14212E"/>
          <w:sz w:val="21"/>
        </w:rPr>
        <w:t>4. Explaining something complicated in simple words.</w:t>
      </w:r>
    </w:p>
    <w:p>
      <w:pPr>
        <w:spacing w:before="0" w:after="80"/>
        <w:ind w:left="317"/>
      </w:pPr>
      <w:r>
        <w:rPr>
          <w:rFonts w:ascii="Nunito Sans" w:hAnsi="Nunito Sans" w:eastAsia="Nunito Sans"/>
          <w:b/>
          <w:i w:val="0"/>
          <w:color w:val="153E62"/>
          <w:sz w:val="24"/>
        </w:rPr>
        <w:t>0      1      2      3      4</w:t>
      </w:r>
      <w:r>
        <w:rPr>
          <w:rFonts w:ascii="Nunito Sans" w:hAnsi="Nunito Sans" w:eastAsia="Nunito Sans"/>
          <w:b w:val="0"/>
          <w:i w:val="0"/>
          <w:color w:val="7C8DA0"/>
          <w:sz w:val="17"/>
        </w:rPr>
        <w:t xml:space="preserve">        0 not yet          4 confident</w:t>
      </w:r>
    </w:p>
    <w:p>
      <w:pPr>
        <w:spacing w:before="120" w:after="40"/>
      </w:pPr>
      <w:r>
        <w:rPr>
          <w:rFonts w:ascii="Nunito Sans" w:hAnsi="Nunito Sans" w:eastAsia="Nunito Sans"/>
          <w:b/>
          <w:i w:val="0"/>
          <w:color w:val="14212E"/>
          <w:sz w:val="21"/>
        </w:rPr>
        <w:t>5. Working in a spreadsheet — sorting, checking, spotting an error.</w:t>
      </w:r>
    </w:p>
    <w:p>
      <w:pPr>
        <w:spacing w:before="0" w:after="80"/>
        <w:ind w:left="317"/>
      </w:pPr>
      <w:r>
        <w:rPr>
          <w:rFonts w:ascii="Nunito Sans" w:hAnsi="Nunito Sans" w:eastAsia="Nunito Sans"/>
          <w:b/>
          <w:i w:val="0"/>
          <w:color w:val="153E62"/>
          <w:sz w:val="24"/>
        </w:rPr>
        <w:t>0      1      2      3      4</w:t>
      </w:r>
      <w:r>
        <w:rPr>
          <w:rFonts w:ascii="Nunito Sans" w:hAnsi="Nunito Sans" w:eastAsia="Nunito Sans"/>
          <w:b w:val="0"/>
          <w:i w:val="0"/>
          <w:color w:val="7C8DA0"/>
          <w:sz w:val="17"/>
        </w:rPr>
        <w:t xml:space="preserve">        0 not yet          4 confident</w:t>
      </w:r>
    </w:p>
    <w:p>
      <w:pPr>
        <w:spacing w:before="120" w:after="40"/>
      </w:pPr>
      <w:r>
        <w:rPr>
          <w:rFonts w:ascii="Nunito Sans" w:hAnsi="Nunito Sans" w:eastAsia="Nunito Sans"/>
          <w:b/>
          <w:i w:val="0"/>
          <w:color w:val="14212E"/>
          <w:sz w:val="21"/>
        </w:rPr>
        <w:t>6. Noticing when a number or a date does not look right.</w:t>
      </w:r>
    </w:p>
    <w:p>
      <w:pPr>
        <w:spacing w:before="0" w:after="80"/>
        <w:ind w:left="317"/>
      </w:pPr>
      <w:r>
        <w:rPr>
          <w:rFonts w:ascii="Nunito Sans" w:hAnsi="Nunito Sans" w:eastAsia="Nunito Sans"/>
          <w:b/>
          <w:i w:val="0"/>
          <w:color w:val="153E62"/>
          <w:sz w:val="24"/>
        </w:rPr>
        <w:t>0      1      2      3      4</w:t>
      </w:r>
      <w:r>
        <w:rPr>
          <w:rFonts w:ascii="Nunito Sans" w:hAnsi="Nunito Sans" w:eastAsia="Nunito Sans"/>
          <w:b w:val="0"/>
          <w:i w:val="0"/>
          <w:color w:val="7C8DA0"/>
          <w:sz w:val="17"/>
        </w:rPr>
        <w:t xml:space="preserve">        0 not yet          4 confident</w:t>
      </w:r>
    </w:p>
    <w:p>
      <w:pPr>
        <w:spacing w:before="120" w:after="40"/>
      </w:pPr>
      <w:r>
        <w:rPr>
          <w:rFonts w:ascii="Nunito Sans" w:hAnsi="Nunito Sans" w:eastAsia="Nunito Sans"/>
          <w:b/>
          <w:i w:val="0"/>
          <w:color w:val="14212E"/>
          <w:sz w:val="21"/>
        </w:rPr>
        <w:t>7. Planning my week so nothing is forgotten.</w:t>
      </w:r>
    </w:p>
    <w:p>
      <w:pPr>
        <w:spacing w:before="0" w:after="80"/>
        <w:ind w:left="317"/>
      </w:pPr>
      <w:r>
        <w:rPr>
          <w:rFonts w:ascii="Nunito Sans" w:hAnsi="Nunito Sans" w:eastAsia="Nunito Sans"/>
          <w:b/>
          <w:i w:val="0"/>
          <w:color w:val="153E62"/>
          <w:sz w:val="24"/>
        </w:rPr>
        <w:t>0      1      2      3      4</w:t>
      </w:r>
      <w:r>
        <w:rPr>
          <w:rFonts w:ascii="Nunito Sans" w:hAnsi="Nunito Sans" w:eastAsia="Nunito Sans"/>
          <w:b w:val="0"/>
          <w:i w:val="0"/>
          <w:color w:val="7C8DA0"/>
          <w:sz w:val="17"/>
        </w:rPr>
        <w:t xml:space="preserve">        0 not yet          4 confident</w:t>
      </w:r>
    </w:p>
    <w:p>
      <w:pPr>
        <w:spacing w:before="120" w:after="40"/>
      </w:pPr>
      <w:r>
        <w:rPr>
          <w:rFonts w:ascii="Nunito Sans" w:hAnsi="Nunito Sans" w:eastAsia="Nunito Sans"/>
          <w:b/>
          <w:i w:val="0"/>
          <w:color w:val="14212E"/>
          <w:sz w:val="21"/>
        </w:rPr>
        <w:t>8. Staying calm with somebody who is annoyed, and still helping them.</w:t>
      </w:r>
    </w:p>
    <w:p>
      <w:pPr>
        <w:spacing w:before="0" w:after="80"/>
        <w:ind w:left="317"/>
      </w:pPr>
      <w:r>
        <w:rPr>
          <w:rFonts w:ascii="Nunito Sans" w:hAnsi="Nunito Sans" w:eastAsia="Nunito Sans"/>
          <w:b/>
          <w:i w:val="0"/>
          <w:color w:val="153E62"/>
          <w:sz w:val="24"/>
        </w:rPr>
        <w:t>0      1      2      3      4</w:t>
      </w:r>
      <w:r>
        <w:rPr>
          <w:rFonts w:ascii="Nunito Sans" w:hAnsi="Nunito Sans" w:eastAsia="Nunito Sans"/>
          <w:b w:val="0"/>
          <w:i w:val="0"/>
          <w:color w:val="7C8DA0"/>
          <w:sz w:val="17"/>
        </w:rPr>
        <w:t xml:space="preserve">        0 not yet          4 confident</w:t>
      </w:r>
    </w:p>
    <w:p>
      <w:pPr>
        <w:spacing w:before="120" w:after="40"/>
      </w:pPr>
      <w:r>
        <w:rPr>
          <w:rFonts w:ascii="Nunito Sans" w:hAnsi="Nunito Sans" w:eastAsia="Nunito Sans"/>
          <w:b/>
          <w:i w:val="0"/>
          <w:color w:val="14212E"/>
          <w:sz w:val="21"/>
        </w:rPr>
        <w:t>9. Coming up with an idea for a post, a picture or a headline.</w:t>
      </w:r>
    </w:p>
    <w:p>
      <w:pPr>
        <w:spacing w:before="0" w:after="80"/>
        <w:ind w:left="317"/>
      </w:pPr>
      <w:r>
        <w:rPr>
          <w:rFonts w:ascii="Nunito Sans" w:hAnsi="Nunito Sans" w:eastAsia="Nunito Sans"/>
          <w:b/>
          <w:i w:val="0"/>
          <w:color w:val="153E62"/>
          <w:sz w:val="24"/>
        </w:rPr>
        <w:t>0      1      2      3      4</w:t>
      </w:r>
      <w:r>
        <w:rPr>
          <w:rFonts w:ascii="Nunito Sans" w:hAnsi="Nunito Sans" w:eastAsia="Nunito Sans"/>
          <w:b w:val="0"/>
          <w:i w:val="0"/>
          <w:color w:val="7C8DA0"/>
          <w:sz w:val="17"/>
        </w:rPr>
        <w:t xml:space="preserve">        0 not yet          4 confident</w:t>
      </w:r>
    </w:p>
    <w:p>
      <w:pPr>
        <w:spacing w:before="120" w:after="40"/>
      </w:pPr>
      <w:r>
        <w:rPr>
          <w:rFonts w:ascii="Nunito Sans" w:hAnsi="Nunito Sans" w:eastAsia="Nunito Sans"/>
          <w:b/>
          <w:i w:val="0"/>
          <w:color w:val="14212E"/>
          <w:sz w:val="21"/>
        </w:rPr>
        <w:t>10. Knowing what an AI tool is good at, and where it makes things up.</w:t>
      </w:r>
    </w:p>
    <w:p>
      <w:pPr>
        <w:spacing w:before="0" w:after="80"/>
        <w:ind w:left="317"/>
      </w:pPr>
      <w:r>
        <w:rPr>
          <w:rFonts w:ascii="Nunito Sans" w:hAnsi="Nunito Sans" w:eastAsia="Nunito Sans"/>
          <w:b/>
          <w:i w:val="0"/>
          <w:color w:val="153E62"/>
          <w:sz w:val="24"/>
        </w:rPr>
        <w:t>0      1      2      3      4</w:t>
      </w:r>
      <w:r>
        <w:rPr>
          <w:rFonts w:ascii="Nunito Sans" w:hAnsi="Nunito Sans" w:eastAsia="Nunito Sans"/>
          <w:b w:val="0"/>
          <w:i w:val="0"/>
          <w:color w:val="7C8DA0"/>
          <w:sz w:val="17"/>
        </w:rPr>
        <w:t xml:space="preserve">        0 not yet          4 confident</w:t>
      </w:r>
    </w:p>
    <w:p>
      <w:pPr>
        <w:spacing w:before="120" w:after="40"/>
      </w:pPr>
      <w:r>
        <w:rPr>
          <w:rFonts w:ascii="Nunito Sans" w:hAnsi="Nunito Sans" w:eastAsia="Nunito Sans"/>
          <w:b/>
          <w:i w:val="0"/>
          <w:color w:val="14212E"/>
          <w:sz w:val="21"/>
        </w:rPr>
        <w:t>11. Checking an AI answer before I use it, instead of trusting it.</w:t>
      </w:r>
    </w:p>
    <w:p>
      <w:pPr>
        <w:spacing w:before="0" w:after="80"/>
        <w:ind w:left="317"/>
      </w:pPr>
      <w:r>
        <w:rPr>
          <w:rFonts w:ascii="Nunito Sans" w:hAnsi="Nunito Sans" w:eastAsia="Nunito Sans"/>
          <w:b/>
          <w:i w:val="0"/>
          <w:color w:val="153E62"/>
          <w:sz w:val="24"/>
        </w:rPr>
        <w:t>0      1      2      3      4</w:t>
      </w:r>
      <w:r>
        <w:rPr>
          <w:rFonts w:ascii="Nunito Sans" w:hAnsi="Nunito Sans" w:eastAsia="Nunito Sans"/>
          <w:b w:val="0"/>
          <w:i w:val="0"/>
          <w:color w:val="7C8DA0"/>
          <w:sz w:val="17"/>
        </w:rPr>
        <w:t xml:space="preserve">        0 not yet          4 confident</w:t>
      </w:r>
    </w:p>
    <w:p>
      <w:pPr>
        <w:spacing w:before="120" w:after="40"/>
      </w:pPr>
      <w:r>
        <w:rPr>
          <w:rFonts w:ascii="Nunito Sans" w:hAnsi="Nunito Sans" w:eastAsia="Nunito Sans"/>
          <w:b/>
          <w:i w:val="0"/>
          <w:color w:val="14212E"/>
          <w:sz w:val="21"/>
        </w:rPr>
        <w:t>12. Knowing what should never be typed into a website or an AI tool.</w:t>
      </w:r>
    </w:p>
    <w:p>
      <w:pPr>
        <w:spacing w:before="0" w:after="80"/>
        <w:ind w:left="317"/>
      </w:pPr>
      <w:r>
        <w:rPr>
          <w:rFonts w:ascii="Nunito Sans" w:hAnsi="Nunito Sans" w:eastAsia="Nunito Sans"/>
          <w:b/>
          <w:i w:val="0"/>
          <w:color w:val="153E62"/>
          <w:sz w:val="24"/>
        </w:rPr>
        <w:t>0      1      2      3      4</w:t>
      </w:r>
      <w:r>
        <w:rPr>
          <w:rFonts w:ascii="Nunito Sans" w:hAnsi="Nunito Sans" w:eastAsia="Nunito Sans"/>
          <w:b w:val="0"/>
          <w:i w:val="0"/>
          <w:color w:val="7C8DA0"/>
          <w:sz w:val="17"/>
        </w:rPr>
        <w:t xml:space="preserve">        0 not yet          4 confident</w:t>
      </w:r>
    </w:p>
    <w:p>
      <w:r>
        <w:br w:type="page"/>
      </w:r>
    </w:p>
    <w:p>
      <w:pPr>
        <w:spacing w:before="280" w:after="40"/>
      </w:pPr>
      <w:r>
        <w:rPr>
          <w:rFonts w:ascii="Poppins" w:hAnsi="Poppins" w:eastAsia="Poppins"/>
          <w:b/>
          <w:i w:val="0"/>
          <w:color w:val="153E62"/>
          <w:sz w:val="32"/>
        </w:rPr>
        <w:t>Part 3 · What you would do</w:t>
      </w:r>
    </w:p>
    <w:p>
      <w:pPr>
        <w:spacing w:before="0" w:after="160"/>
      </w:pPr>
      <w:r>
        <w:rPr>
          <w:rFonts w:ascii="Nunito Sans" w:hAnsi="Nunito Sans" w:eastAsia="Nunito Sans"/>
          <w:b w:val="0"/>
          <w:i w:val="0"/>
          <w:color w:val="55697D"/>
          <w:sz w:val="19"/>
        </w:rPr>
        <w:t>Tick the ONE answer you think is wisest. Some of the others sound reasonable — that is deliberate.</w:t>
      </w:r>
    </w:p>
    <w:p>
      <w:pPr>
        <w:spacing w:before="160" w:after="60"/>
      </w:pPr>
      <w:r>
        <w:rPr>
          <w:rFonts w:ascii="Nunito Sans" w:hAnsi="Nunito Sans" w:eastAsia="Nunito Sans"/>
          <w:b/>
          <w:i w:val="0"/>
          <w:color w:val="14212E"/>
          <w:sz w:val="21"/>
        </w:rPr>
        <w:t>1. A colleague asks you to draft a letter. The file they send you includes a note about somebody's health. You want to use an AI tool to help with the wording.</w:t>
      </w:r>
    </w:p>
    <w:p>
      <w:pPr>
        <w:spacing w:before="0" w:after="40"/>
        <w:ind w:left="317"/>
      </w:pPr>
      <w:r>
        <w:rPr>
          <w:rFonts w:ascii="Nunito Sans" w:hAnsi="Nunito Sans" w:eastAsia="Nunito Sans"/>
          <w:b w:val="0"/>
          <w:i w:val="0"/>
          <w:color w:val="14212E"/>
          <w:sz w:val="21"/>
        </w:rPr>
        <w:t>☐  A) Paste the whole file in — it is a work task.</w:t>
      </w:r>
    </w:p>
    <w:p>
      <w:pPr>
        <w:spacing w:before="0" w:after="40"/>
        <w:ind w:left="317"/>
      </w:pPr>
      <w:r>
        <w:rPr>
          <w:rFonts w:ascii="Nunito Sans" w:hAnsi="Nunito Sans" w:eastAsia="Nunito Sans"/>
          <w:b w:val="0"/>
          <w:i w:val="0"/>
          <w:color w:val="14212E"/>
          <w:sz w:val="21"/>
        </w:rPr>
        <w:t>☐  B) Leave the health note out entirely, and use labels instead of the real names.</w:t>
      </w:r>
    </w:p>
    <w:p>
      <w:pPr>
        <w:spacing w:before="0" w:after="40"/>
        <w:ind w:left="317"/>
      </w:pPr>
      <w:r>
        <w:rPr>
          <w:rFonts w:ascii="Nunito Sans" w:hAnsi="Nunito Sans" w:eastAsia="Nunito Sans"/>
          <w:b w:val="0"/>
          <w:i w:val="0"/>
          <w:color w:val="14212E"/>
          <w:sz w:val="21"/>
        </w:rPr>
        <w:t>☐  C) Paste it in, then delete the conversation afterwards.</w:t>
      </w:r>
    </w:p>
    <w:p>
      <w:pPr>
        <w:spacing w:before="0" w:after="40"/>
        <w:ind w:left="317"/>
      </w:pPr>
      <w:r>
        <w:rPr>
          <w:rFonts w:ascii="Nunito Sans" w:hAnsi="Nunito Sans" w:eastAsia="Nunito Sans"/>
          <w:b w:val="0"/>
          <w:i w:val="0"/>
          <w:color w:val="14212E"/>
          <w:sz w:val="21"/>
        </w:rPr>
        <w:t>☐  D) Remove the name and paste the rest.</w:t>
      </w:r>
    </w:p>
    <w:p>
      <w:pPr>
        <w:spacing w:before="160" w:after="60"/>
      </w:pPr>
      <w:r>
        <w:rPr>
          <w:rFonts w:ascii="Nunito Sans" w:hAnsi="Nunito Sans" w:eastAsia="Nunito Sans"/>
          <w:b/>
          <w:i w:val="0"/>
          <w:color w:val="14212E"/>
          <w:sz w:val="21"/>
        </w:rPr>
        <w:t>2. An AI tool writes a reply to a customer. It says their refund will arrive in three days. You cannot find that anywhere in the company's rules.</w:t>
      </w:r>
    </w:p>
    <w:p>
      <w:pPr>
        <w:spacing w:before="0" w:after="40"/>
        <w:ind w:left="317"/>
      </w:pPr>
      <w:r>
        <w:rPr>
          <w:rFonts w:ascii="Nunito Sans" w:hAnsi="Nunito Sans" w:eastAsia="Nunito Sans"/>
          <w:b w:val="0"/>
          <w:i w:val="0"/>
          <w:color w:val="14212E"/>
          <w:sz w:val="21"/>
        </w:rPr>
        <w:t>☐  A) Send it — it sounds confident and helpful.</w:t>
      </w:r>
    </w:p>
    <w:p>
      <w:pPr>
        <w:spacing w:before="0" w:after="40"/>
        <w:ind w:left="317"/>
      </w:pPr>
      <w:r>
        <w:rPr>
          <w:rFonts w:ascii="Nunito Sans" w:hAnsi="Nunito Sans" w:eastAsia="Nunito Sans"/>
          <w:b w:val="0"/>
          <w:i w:val="0"/>
          <w:color w:val="14212E"/>
          <w:sz w:val="21"/>
        </w:rPr>
        <w:t>☐  B) Send it, but change three days to about a week.</w:t>
      </w:r>
    </w:p>
    <w:p>
      <w:pPr>
        <w:spacing w:before="0" w:after="40"/>
        <w:ind w:left="317"/>
      </w:pPr>
      <w:r>
        <w:rPr>
          <w:rFonts w:ascii="Nunito Sans" w:hAnsi="Nunito Sans" w:eastAsia="Nunito Sans"/>
          <w:b w:val="0"/>
          <w:i w:val="0"/>
          <w:color w:val="14212E"/>
          <w:sz w:val="21"/>
        </w:rPr>
        <w:t>☐  C) Take the promise out, and check the rule before you answer.</w:t>
      </w:r>
    </w:p>
    <w:p>
      <w:pPr>
        <w:spacing w:before="0" w:after="40"/>
        <w:ind w:left="317"/>
      </w:pPr>
      <w:r>
        <w:rPr>
          <w:rFonts w:ascii="Nunito Sans" w:hAnsi="Nunito Sans" w:eastAsia="Nunito Sans"/>
          <w:b w:val="0"/>
          <w:i w:val="0"/>
          <w:color w:val="14212E"/>
          <w:sz w:val="21"/>
        </w:rPr>
        <w:t>☐  D) Ask the AI whether it is sure.</w:t>
      </w:r>
    </w:p>
    <w:p>
      <w:pPr>
        <w:spacing w:before="160" w:after="60"/>
      </w:pPr>
      <w:r>
        <w:rPr>
          <w:rFonts w:ascii="Nunito Sans" w:hAnsi="Nunito Sans" w:eastAsia="Nunito Sans"/>
          <w:b/>
          <w:i w:val="0"/>
          <w:color w:val="14212E"/>
          <w:sz w:val="21"/>
        </w:rPr>
        <w:t>3. You are asked to book a meeting for people in Dublin, Madrid and Warsaw. A scheduling tool proposes Wednesday at 10:00.</w:t>
      </w:r>
    </w:p>
    <w:p>
      <w:pPr>
        <w:spacing w:before="0" w:after="40"/>
        <w:ind w:left="317"/>
      </w:pPr>
      <w:r>
        <w:rPr>
          <w:rFonts w:ascii="Nunito Sans" w:hAnsi="Nunito Sans" w:eastAsia="Nunito Sans"/>
          <w:b w:val="0"/>
          <w:i w:val="0"/>
          <w:color w:val="14212E"/>
          <w:sz w:val="21"/>
        </w:rPr>
        <w:t>☐  A) Accept it — the tool checked the calendars.</w:t>
      </w:r>
    </w:p>
    <w:p>
      <w:pPr>
        <w:spacing w:before="0" w:after="40"/>
        <w:ind w:left="317"/>
      </w:pPr>
      <w:r>
        <w:rPr>
          <w:rFonts w:ascii="Nunito Sans" w:hAnsi="Nunito Sans" w:eastAsia="Nunito Sans"/>
          <w:b w:val="0"/>
          <w:i w:val="0"/>
          <w:color w:val="14212E"/>
          <w:sz w:val="21"/>
        </w:rPr>
        <w:t>☐  B) Check what 10:00 means in each city, and whether all three calendars are really shared.</w:t>
      </w:r>
    </w:p>
    <w:p>
      <w:pPr>
        <w:spacing w:before="0" w:after="40"/>
        <w:ind w:left="317"/>
      </w:pPr>
      <w:r>
        <w:rPr>
          <w:rFonts w:ascii="Nunito Sans" w:hAnsi="Nunito Sans" w:eastAsia="Nunito Sans"/>
          <w:b w:val="0"/>
          <w:i w:val="0"/>
          <w:color w:val="14212E"/>
          <w:sz w:val="21"/>
        </w:rPr>
        <w:t>☐  C) Send it and ask people to say if it does not suit.</w:t>
      </w:r>
    </w:p>
    <w:p>
      <w:pPr>
        <w:spacing w:before="0" w:after="40"/>
        <w:ind w:left="317"/>
      </w:pPr>
      <w:r>
        <w:rPr>
          <w:rFonts w:ascii="Nunito Sans" w:hAnsi="Nunito Sans" w:eastAsia="Nunito Sans"/>
          <w:b w:val="0"/>
          <w:i w:val="0"/>
          <w:color w:val="14212E"/>
          <w:sz w:val="21"/>
        </w:rPr>
        <w:t>☐  D) Pick a later time to be safe.</w:t>
      </w:r>
    </w:p>
    <w:p>
      <w:pPr>
        <w:spacing w:before="160" w:after="60"/>
      </w:pPr>
      <w:r>
        <w:rPr>
          <w:rFonts w:ascii="Nunito Sans" w:hAnsi="Nunito Sans" w:eastAsia="Nunito Sans"/>
          <w:b/>
          <w:i w:val="0"/>
          <w:color w:val="14212E"/>
          <w:sz w:val="21"/>
        </w:rPr>
        <w:t>4. You are writing a post about a weekend offer. The AI draft says the desserts are “award-winning” and “the best in the city”. Nobody told you about an award.</w:t>
      </w:r>
    </w:p>
    <w:p>
      <w:pPr>
        <w:spacing w:before="0" w:after="40"/>
        <w:ind w:left="317"/>
      </w:pPr>
      <w:r>
        <w:rPr>
          <w:rFonts w:ascii="Nunito Sans" w:hAnsi="Nunito Sans" w:eastAsia="Nunito Sans"/>
          <w:b w:val="0"/>
          <w:i w:val="0"/>
          <w:color w:val="14212E"/>
          <w:sz w:val="21"/>
        </w:rPr>
        <w:t>☐  A) Leave it — everybody writes like that.</w:t>
      </w:r>
    </w:p>
    <w:p>
      <w:pPr>
        <w:spacing w:before="0" w:after="40"/>
        <w:ind w:left="317"/>
      </w:pPr>
      <w:r>
        <w:rPr>
          <w:rFonts w:ascii="Nunito Sans" w:hAnsi="Nunito Sans" w:eastAsia="Nunito Sans"/>
          <w:b w:val="0"/>
          <w:i w:val="0"/>
          <w:color w:val="14212E"/>
          <w:sz w:val="21"/>
        </w:rPr>
        <w:t>☐  B) Keep it but add “we think”.</w:t>
      </w:r>
    </w:p>
    <w:p>
      <w:pPr>
        <w:spacing w:before="0" w:after="40"/>
        <w:ind w:left="317"/>
      </w:pPr>
      <w:r>
        <w:rPr>
          <w:rFonts w:ascii="Nunito Sans" w:hAnsi="Nunito Sans" w:eastAsia="Nunito Sans"/>
          <w:b w:val="0"/>
          <w:i w:val="0"/>
          <w:color w:val="14212E"/>
          <w:sz w:val="21"/>
        </w:rPr>
        <w:t>☐  C) Take both claims out, and say only what you were actually told.</w:t>
      </w:r>
    </w:p>
    <w:p>
      <w:pPr>
        <w:spacing w:before="0" w:after="40"/>
        <w:ind w:left="317"/>
      </w:pPr>
      <w:r>
        <w:rPr>
          <w:rFonts w:ascii="Nunito Sans" w:hAnsi="Nunito Sans" w:eastAsia="Nunito Sans"/>
          <w:b w:val="0"/>
          <w:i w:val="0"/>
          <w:color w:val="14212E"/>
          <w:sz w:val="21"/>
        </w:rPr>
        <w:t>☐  D) Change it to “one of the best in the city”.</w:t>
      </w:r>
    </w:p>
    <w:p>
      <w:pPr>
        <w:spacing w:before="160" w:after="60"/>
      </w:pPr>
      <w:r>
        <w:rPr>
          <w:rFonts w:ascii="Nunito Sans" w:hAnsi="Nunito Sans" w:eastAsia="Nunito Sans"/>
          <w:b/>
          <w:i w:val="0"/>
          <w:color w:val="14212E"/>
          <w:sz w:val="21"/>
        </w:rPr>
        <w:t>5. A spreadsheet you have been given has the same customer twice, with two different phone numbers.</w:t>
      </w:r>
    </w:p>
    <w:p>
      <w:pPr>
        <w:spacing w:before="0" w:after="40"/>
        <w:ind w:left="317"/>
      </w:pPr>
      <w:r>
        <w:rPr>
          <w:rFonts w:ascii="Nunito Sans" w:hAnsi="Nunito Sans" w:eastAsia="Nunito Sans"/>
          <w:b w:val="0"/>
          <w:i w:val="0"/>
          <w:color w:val="14212E"/>
          <w:sz w:val="21"/>
        </w:rPr>
        <w:t>☐  A) Delete the older row.</w:t>
      </w:r>
    </w:p>
    <w:p>
      <w:pPr>
        <w:spacing w:before="0" w:after="40"/>
        <w:ind w:left="317"/>
      </w:pPr>
      <w:r>
        <w:rPr>
          <w:rFonts w:ascii="Nunito Sans" w:hAnsi="Nunito Sans" w:eastAsia="Nunito Sans"/>
          <w:b w:val="0"/>
          <w:i w:val="0"/>
          <w:color w:val="14212E"/>
          <w:sz w:val="21"/>
        </w:rPr>
        <w:t>☐  B) Keep both — more information is safer.</w:t>
      </w:r>
    </w:p>
    <w:p>
      <w:pPr>
        <w:spacing w:before="0" w:after="40"/>
        <w:ind w:left="317"/>
      </w:pPr>
      <w:r>
        <w:rPr>
          <w:rFonts w:ascii="Nunito Sans" w:hAnsi="Nunito Sans" w:eastAsia="Nunito Sans"/>
          <w:b w:val="0"/>
          <w:i w:val="0"/>
          <w:color w:val="14212E"/>
          <w:sz w:val="21"/>
        </w:rPr>
        <w:t>☐  C) Find out which is current before changing anything, and say what you changed.</w:t>
      </w:r>
    </w:p>
    <w:p>
      <w:pPr>
        <w:spacing w:before="0" w:after="40"/>
        <w:ind w:left="317"/>
      </w:pPr>
      <w:r>
        <w:rPr>
          <w:rFonts w:ascii="Nunito Sans" w:hAnsi="Nunito Sans" w:eastAsia="Nunito Sans"/>
          <w:b w:val="0"/>
          <w:i w:val="0"/>
          <w:color w:val="14212E"/>
          <w:sz w:val="21"/>
        </w:rPr>
        <w:t>☐  D) Ask an AI tool which number looks more likely.</w:t>
      </w:r>
    </w:p>
    <w:p>
      <w:pPr>
        <w:spacing w:before="160" w:after="60"/>
      </w:pPr>
      <w:r>
        <w:rPr>
          <w:rFonts w:ascii="Nunito Sans" w:hAnsi="Nunito Sans" w:eastAsia="Nunito Sans"/>
          <w:b/>
          <w:i w:val="0"/>
          <w:color w:val="14212E"/>
          <w:sz w:val="21"/>
        </w:rPr>
        <w:t>6. A customer writes an angry message. It is the third time they have asked the same thing.</w:t>
      </w:r>
    </w:p>
    <w:p>
      <w:pPr>
        <w:spacing w:before="0" w:after="40"/>
        <w:ind w:left="317"/>
      </w:pPr>
      <w:r>
        <w:rPr>
          <w:rFonts w:ascii="Nunito Sans" w:hAnsi="Nunito Sans" w:eastAsia="Nunito Sans"/>
          <w:b w:val="0"/>
          <w:i w:val="0"/>
          <w:color w:val="14212E"/>
          <w:sz w:val="21"/>
        </w:rPr>
        <w:t>☐  A) Answer the question again, exactly as before.</w:t>
      </w:r>
    </w:p>
    <w:p>
      <w:pPr>
        <w:spacing w:before="0" w:after="40"/>
        <w:ind w:left="317"/>
      </w:pPr>
      <w:r>
        <w:rPr>
          <w:rFonts w:ascii="Nunito Sans" w:hAnsi="Nunito Sans" w:eastAsia="Nunito Sans"/>
          <w:b w:val="0"/>
          <w:i w:val="0"/>
          <w:color w:val="14212E"/>
          <w:sz w:val="21"/>
        </w:rPr>
        <w:t>☐  B) Say you understand the frustration, answer clearly, and check why it was not resolved the first two times.</w:t>
      </w:r>
    </w:p>
    <w:p>
      <w:pPr>
        <w:spacing w:before="0" w:after="40"/>
        <w:ind w:left="317"/>
      </w:pPr>
      <w:r>
        <w:rPr>
          <w:rFonts w:ascii="Nunito Sans" w:hAnsi="Nunito Sans" w:eastAsia="Nunito Sans"/>
          <w:b w:val="0"/>
          <w:i w:val="0"/>
          <w:color w:val="14212E"/>
          <w:sz w:val="21"/>
        </w:rPr>
        <w:t>☐  C) Pass it to somebody else without reading it.</w:t>
      </w:r>
    </w:p>
    <w:p>
      <w:pPr>
        <w:spacing w:before="0" w:after="40"/>
        <w:ind w:left="317"/>
      </w:pPr>
      <w:r>
        <w:rPr>
          <w:rFonts w:ascii="Nunito Sans" w:hAnsi="Nunito Sans" w:eastAsia="Nunito Sans"/>
          <w:b w:val="0"/>
          <w:i w:val="0"/>
          <w:color w:val="14212E"/>
          <w:sz w:val="21"/>
        </w:rPr>
        <w:t>☐  D) Apologise at length and promise it will not happen again.</w:t>
      </w:r>
    </w:p>
    <w:p>
      <w:pPr>
        <w:spacing w:before="160" w:after="60"/>
      </w:pPr>
      <w:r>
        <w:rPr>
          <w:rFonts w:ascii="Nunito Sans" w:hAnsi="Nunito Sans" w:eastAsia="Nunito Sans"/>
          <w:b/>
          <w:i w:val="0"/>
          <w:color w:val="14212E"/>
          <w:sz w:val="21"/>
        </w:rPr>
        <w:t>7. You need a photo for a post. You find a good one through an image search.</w:t>
      </w:r>
    </w:p>
    <w:p>
      <w:pPr>
        <w:spacing w:before="0" w:after="40"/>
        <w:ind w:left="317"/>
      </w:pPr>
      <w:r>
        <w:rPr>
          <w:rFonts w:ascii="Nunito Sans" w:hAnsi="Nunito Sans" w:eastAsia="Nunito Sans"/>
          <w:b w:val="0"/>
          <w:i w:val="0"/>
          <w:color w:val="14212E"/>
          <w:sz w:val="21"/>
        </w:rPr>
        <w:t>☐  A) Use it — it was public on the internet.</w:t>
      </w:r>
    </w:p>
    <w:p>
      <w:pPr>
        <w:spacing w:before="0" w:after="40"/>
        <w:ind w:left="317"/>
      </w:pPr>
      <w:r>
        <w:rPr>
          <w:rFonts w:ascii="Nunito Sans" w:hAnsi="Nunito Sans" w:eastAsia="Nunito Sans"/>
          <w:b w:val="0"/>
          <w:i w:val="0"/>
          <w:color w:val="14212E"/>
          <w:sz w:val="21"/>
        </w:rPr>
        <w:t>☐  B) Use it and credit the photographer.</w:t>
      </w:r>
    </w:p>
    <w:p>
      <w:pPr>
        <w:spacing w:before="0" w:after="40"/>
        <w:ind w:left="317"/>
      </w:pPr>
      <w:r>
        <w:rPr>
          <w:rFonts w:ascii="Nunito Sans" w:hAnsi="Nunito Sans" w:eastAsia="Nunito Sans"/>
          <w:b w:val="0"/>
          <w:i w:val="0"/>
          <w:color w:val="14212E"/>
          <w:sz w:val="21"/>
        </w:rPr>
        <w:t>☐  C) Use only an image you are allowed to use, and write a description of it for people who cannot see it.</w:t>
      </w:r>
    </w:p>
    <w:p>
      <w:pPr>
        <w:spacing w:before="0" w:after="40"/>
        <w:ind w:left="317"/>
      </w:pPr>
      <w:r>
        <w:rPr>
          <w:rFonts w:ascii="Nunito Sans" w:hAnsi="Nunito Sans" w:eastAsia="Nunito Sans"/>
          <w:b w:val="0"/>
          <w:i w:val="0"/>
          <w:color w:val="14212E"/>
          <w:sz w:val="21"/>
        </w:rPr>
        <w:t>☐  D) Ask an AI tool to change it slightly first.</w:t>
      </w:r>
    </w:p>
    <w:p>
      <w:pPr>
        <w:spacing w:before="160" w:after="60"/>
      </w:pPr>
      <w:r>
        <w:rPr>
          <w:rFonts w:ascii="Nunito Sans" w:hAnsi="Nunito Sans" w:eastAsia="Nunito Sans"/>
          <w:b/>
          <w:i w:val="0"/>
          <w:color w:val="14212E"/>
          <w:sz w:val="21"/>
        </w:rPr>
        <w:t>8. Your final draft still has one square bracket in it, like [END DATE].</w:t>
      </w:r>
    </w:p>
    <w:p>
      <w:pPr>
        <w:spacing w:before="0" w:after="40"/>
        <w:ind w:left="317"/>
      </w:pPr>
      <w:r>
        <w:rPr>
          <w:rFonts w:ascii="Nunito Sans" w:hAnsi="Nunito Sans" w:eastAsia="Nunito Sans"/>
          <w:b w:val="0"/>
          <w:i w:val="0"/>
          <w:color w:val="14212E"/>
          <w:sz w:val="21"/>
        </w:rPr>
        <w:t>☐  A) Delete the bracket — it looks untidy.</w:t>
      </w:r>
    </w:p>
    <w:p>
      <w:pPr>
        <w:spacing w:before="0" w:after="40"/>
        <w:ind w:left="317"/>
      </w:pPr>
      <w:r>
        <w:rPr>
          <w:rFonts w:ascii="Nunito Sans" w:hAnsi="Nunito Sans" w:eastAsia="Nunito Sans"/>
          <w:b w:val="0"/>
          <w:i w:val="0"/>
          <w:color w:val="14212E"/>
          <w:sz w:val="21"/>
        </w:rPr>
        <w:t>☐  B) Send it; the reader will understand.</w:t>
      </w:r>
    </w:p>
    <w:p>
      <w:pPr>
        <w:spacing w:before="0" w:after="40"/>
        <w:ind w:left="317"/>
      </w:pPr>
      <w:r>
        <w:rPr>
          <w:rFonts w:ascii="Nunito Sans" w:hAnsi="Nunito Sans" w:eastAsia="Nunito Sans"/>
          <w:b w:val="0"/>
          <w:i w:val="0"/>
          <w:color w:val="14212E"/>
          <w:sz w:val="21"/>
        </w:rPr>
        <w:t>☐  C) Treat it as a missing fact, and find the real answer before anything is sent.</w:t>
      </w:r>
    </w:p>
    <w:p>
      <w:pPr>
        <w:spacing w:before="0" w:after="40"/>
        <w:ind w:left="317"/>
      </w:pPr>
      <w:r>
        <w:rPr>
          <w:rFonts w:ascii="Nunito Sans" w:hAnsi="Nunito Sans" w:eastAsia="Nunito Sans"/>
          <w:b w:val="0"/>
          <w:i w:val="0"/>
          <w:color w:val="14212E"/>
          <w:sz w:val="21"/>
        </w:rPr>
        <w:t>☐  D) Ask the AI tool to fill it in.</w:t>
      </w:r>
    </w:p>
    <w:p>
      <w:r>
        <w:br w:type="page"/>
      </w:r>
    </w:p>
    <w:p>
      <w:pPr>
        <w:spacing w:before="0" w:after="40"/>
      </w:pPr>
      <w:r>
        <w:rPr>
          <w:rFonts w:ascii="Poppins" w:hAnsi="Poppins" w:eastAsia="Poppins"/>
          <w:b/>
          <w:i w:val="0"/>
          <w:color w:val="153E62"/>
          <w:sz w:val="40"/>
        </w:rPr>
        <w:t>Scoring sheet</w:t>
      </w:r>
    </w:p>
    <w:p>
      <w:pPr>
        <w:spacing w:before="0" w:after="240"/>
      </w:pPr>
      <w:r>
        <w:rPr>
          <w:rFonts w:ascii="Nunito Sans" w:hAnsi="Nunito Sans" w:eastAsia="Nunito Sans"/>
          <w:b w:val="0"/>
          <w:i w:val="0"/>
          <w:color w:val="55697D"/>
          <w:sz w:val="20"/>
        </w:rPr>
        <w:t>For the trainer. Two or three minutes by hand.</w:t>
      </w:r>
    </w:p>
    <w:p>
      <w:pPr>
        <w:spacing w:before="120" w:after="60"/>
      </w:pPr>
      <w:r>
        <w:rPr>
          <w:rFonts w:ascii="Poppins" w:hAnsi="Poppins" w:eastAsia="Poppins"/>
          <w:b/>
          <w:i w:val="0"/>
          <w:color w:val="153E62"/>
          <w:sz w:val="26"/>
        </w:rPr>
        <w:t>1 · The path</w:t>
      </w:r>
    </w:p>
    <w:p>
      <w:pPr>
        <w:spacing w:before="0" w:after="160"/>
      </w:pPr>
      <w:r>
        <w:rPr>
          <w:rFonts w:ascii="Nunito Sans" w:hAnsi="Nunito Sans" w:eastAsia="Nunito Sans"/>
          <w:b w:val="0"/>
          <w:i w:val="0"/>
          <w:color w:val="14212E"/>
          <w:sz w:val="20"/>
        </w:rPr>
        <w:t>Write the letter the learner ticked for each Part 1 question, then add the points from the key below into the four columns. Do the same for every Part 3 answer that matches the key. The highest column is the recommended path.</w:t>
      </w:r>
    </w:p>
    <w:tbl>
      <w:tblPr>
        <w:tblStyle w:val="TableGrid"/>
        <w:tblW w:type="auto" w:w="0"/>
        <w:tblLook w:firstColumn="1" w:firstRow="1" w:lastColumn="0" w:lastRow="0" w:noHBand="0" w:noVBand="1" w:val="04A0"/>
      </w:tblPr>
      <w:tblGrid>
        <w:gridCol w:w="1008"/>
        <w:gridCol w:w="1728"/>
        <w:gridCol w:w="1625"/>
        <w:gridCol w:w="1625"/>
        <w:gridCol w:w="1625"/>
        <w:gridCol w:w="1625"/>
      </w:tblGrid>
      <w:tr>
        <w:tc>
          <w:tcPr>
            <w:tcW w:type="dxa" w:w="1625"/>
          </w:tcPr>
          <w:p>
            <w:pPr>
              <w:spacing w:after="40"/>
            </w:pPr>
            <w:r>
              <w:rPr>
                <w:rFonts w:ascii="Poppins" w:hAnsi="Poppins" w:eastAsia="Poppins"/>
                <w:b/>
                <w:i w:val="0"/>
                <w:color w:val="153E62"/>
                <w:sz w:val="19"/>
              </w:rPr>
              <w:t>Q</w:t>
            </w:r>
          </w:p>
        </w:tc>
        <w:tc>
          <w:tcPr>
            <w:tcW w:type="dxa" w:w="1625"/>
          </w:tcPr>
          <w:p>
            <w:pPr>
              <w:spacing w:after="40"/>
            </w:pPr>
            <w:r>
              <w:rPr>
                <w:rFonts w:ascii="Poppins" w:hAnsi="Poppins" w:eastAsia="Poppins"/>
                <w:b/>
                <w:i w:val="0"/>
                <w:color w:val="153E62"/>
                <w:sz w:val="19"/>
              </w:rPr>
              <w:t>Ticked</w:t>
            </w:r>
          </w:p>
        </w:tc>
        <w:tc>
          <w:tcPr>
            <w:tcW w:type="dxa" w:w="1625"/>
          </w:tcPr>
          <w:p>
            <w:pPr>
              <w:spacing w:after="40"/>
            </w:pPr>
            <w:r>
              <w:rPr>
                <w:rFonts w:ascii="Poppins" w:hAnsi="Poppins" w:eastAsia="Poppins"/>
                <w:b/>
                <w:i w:val="0"/>
                <w:color w:val="153E62"/>
                <w:sz w:val="19"/>
              </w:rPr>
              <w:t>VA</w:t>
            </w:r>
          </w:p>
        </w:tc>
        <w:tc>
          <w:tcPr>
            <w:tcW w:type="dxa" w:w="1625"/>
          </w:tcPr>
          <w:p>
            <w:pPr>
              <w:spacing w:after="40"/>
            </w:pPr>
            <w:r>
              <w:rPr>
                <w:rFonts w:ascii="Poppins" w:hAnsi="Poppins" w:eastAsia="Poppins"/>
                <w:b/>
                <w:i w:val="0"/>
                <w:color w:val="153E62"/>
                <w:sz w:val="19"/>
              </w:rPr>
              <w:t>CS</w:t>
            </w:r>
          </w:p>
        </w:tc>
        <w:tc>
          <w:tcPr>
            <w:tcW w:type="dxa" w:w="1625"/>
          </w:tcPr>
          <w:p>
            <w:pPr>
              <w:spacing w:after="40"/>
            </w:pPr>
            <w:r>
              <w:rPr>
                <w:rFonts w:ascii="Poppins" w:hAnsi="Poppins" w:eastAsia="Poppins"/>
                <w:b/>
                <w:i w:val="0"/>
                <w:color w:val="153E62"/>
                <w:sz w:val="19"/>
              </w:rPr>
              <w:t>AS</w:t>
            </w:r>
          </w:p>
        </w:tc>
        <w:tc>
          <w:tcPr>
            <w:tcW w:type="dxa" w:w="1625"/>
          </w:tcPr>
          <w:p>
            <w:pPr>
              <w:spacing w:after="40"/>
            </w:pPr>
            <w:r>
              <w:rPr>
                <w:rFonts w:ascii="Poppins" w:hAnsi="Poppins" w:eastAsia="Poppins"/>
                <w:b/>
                <w:i w:val="0"/>
                <w:color w:val="153E62"/>
                <w:sz w:val="19"/>
              </w:rPr>
              <w:t>SM</w:t>
            </w:r>
          </w:p>
        </w:tc>
      </w:tr>
      <w:tr>
        <w:tc>
          <w:tcPr>
            <w:tcW w:type="dxa" w:w="1625"/>
          </w:tcPr>
          <w:p>
            <w:pPr>
              <w:spacing w:after="40"/>
            </w:pPr>
            <w:r>
              <w:rPr>
                <w:rFonts w:ascii="Nunito Sans" w:hAnsi="Nunito Sans" w:eastAsia="Nunito Sans"/>
                <w:b w:val="0"/>
                <w:i w:val="0"/>
                <w:color w:val="14212E"/>
                <w:sz w:val="19"/>
              </w:rPr>
              <w:t>P1.1</w:t>
            </w:r>
          </w:p>
        </w:tc>
        <w:tc>
          <w:tcPr>
            <w:tcW w:type="dxa" w:w="1625"/>
          </w:tcPr>
          <w:p/>
        </w:tc>
        <w:tc>
          <w:tcPr>
            <w:tcW w:type="dxa" w:w="1625"/>
          </w:tcPr>
          <w:p/>
        </w:tc>
        <w:tc>
          <w:tcPr>
            <w:tcW w:type="dxa" w:w="1625"/>
          </w:tcPr>
          <w:p/>
        </w:tc>
        <w:tc>
          <w:tcPr>
            <w:tcW w:type="dxa" w:w="1625"/>
          </w:tcPr>
          <w:p/>
        </w:tc>
        <w:tc>
          <w:tcPr>
            <w:tcW w:type="dxa" w:w="1625"/>
          </w:tcPr>
          <w:p/>
        </w:tc>
      </w:tr>
      <w:tr>
        <w:tc>
          <w:tcPr>
            <w:tcW w:type="dxa" w:w="1625"/>
          </w:tcPr>
          <w:p>
            <w:pPr>
              <w:spacing w:after="40"/>
            </w:pPr>
            <w:r>
              <w:rPr>
                <w:rFonts w:ascii="Nunito Sans" w:hAnsi="Nunito Sans" w:eastAsia="Nunito Sans"/>
                <w:b w:val="0"/>
                <w:i w:val="0"/>
                <w:color w:val="14212E"/>
                <w:sz w:val="19"/>
              </w:rPr>
              <w:t>P1.2</w:t>
            </w:r>
          </w:p>
        </w:tc>
        <w:tc>
          <w:tcPr>
            <w:tcW w:type="dxa" w:w="1625"/>
          </w:tcPr>
          <w:p/>
        </w:tc>
        <w:tc>
          <w:tcPr>
            <w:tcW w:type="dxa" w:w="1625"/>
          </w:tcPr>
          <w:p/>
        </w:tc>
        <w:tc>
          <w:tcPr>
            <w:tcW w:type="dxa" w:w="1625"/>
          </w:tcPr>
          <w:p/>
        </w:tc>
        <w:tc>
          <w:tcPr>
            <w:tcW w:type="dxa" w:w="1625"/>
          </w:tcPr>
          <w:p/>
        </w:tc>
        <w:tc>
          <w:tcPr>
            <w:tcW w:type="dxa" w:w="1625"/>
          </w:tcPr>
          <w:p/>
        </w:tc>
      </w:tr>
      <w:tr>
        <w:tc>
          <w:tcPr>
            <w:tcW w:type="dxa" w:w="1625"/>
          </w:tcPr>
          <w:p>
            <w:pPr>
              <w:spacing w:after="40"/>
            </w:pPr>
            <w:r>
              <w:rPr>
                <w:rFonts w:ascii="Nunito Sans" w:hAnsi="Nunito Sans" w:eastAsia="Nunito Sans"/>
                <w:b w:val="0"/>
                <w:i w:val="0"/>
                <w:color w:val="14212E"/>
                <w:sz w:val="19"/>
              </w:rPr>
              <w:t>P1.3</w:t>
            </w:r>
          </w:p>
        </w:tc>
        <w:tc>
          <w:tcPr>
            <w:tcW w:type="dxa" w:w="1625"/>
          </w:tcPr>
          <w:p/>
        </w:tc>
        <w:tc>
          <w:tcPr>
            <w:tcW w:type="dxa" w:w="1625"/>
          </w:tcPr>
          <w:p/>
        </w:tc>
        <w:tc>
          <w:tcPr>
            <w:tcW w:type="dxa" w:w="1625"/>
          </w:tcPr>
          <w:p/>
        </w:tc>
        <w:tc>
          <w:tcPr>
            <w:tcW w:type="dxa" w:w="1625"/>
          </w:tcPr>
          <w:p/>
        </w:tc>
        <w:tc>
          <w:tcPr>
            <w:tcW w:type="dxa" w:w="1625"/>
          </w:tcPr>
          <w:p/>
        </w:tc>
      </w:tr>
      <w:tr>
        <w:tc>
          <w:tcPr>
            <w:tcW w:type="dxa" w:w="1625"/>
          </w:tcPr>
          <w:p>
            <w:pPr>
              <w:spacing w:after="40"/>
            </w:pPr>
            <w:r>
              <w:rPr>
                <w:rFonts w:ascii="Nunito Sans" w:hAnsi="Nunito Sans" w:eastAsia="Nunito Sans"/>
                <w:b w:val="0"/>
                <w:i w:val="0"/>
                <w:color w:val="14212E"/>
                <w:sz w:val="19"/>
              </w:rPr>
              <w:t>P1.4</w:t>
            </w:r>
          </w:p>
        </w:tc>
        <w:tc>
          <w:tcPr>
            <w:tcW w:type="dxa" w:w="1625"/>
          </w:tcPr>
          <w:p/>
        </w:tc>
        <w:tc>
          <w:tcPr>
            <w:tcW w:type="dxa" w:w="1625"/>
          </w:tcPr>
          <w:p/>
        </w:tc>
        <w:tc>
          <w:tcPr>
            <w:tcW w:type="dxa" w:w="1625"/>
          </w:tcPr>
          <w:p/>
        </w:tc>
        <w:tc>
          <w:tcPr>
            <w:tcW w:type="dxa" w:w="1625"/>
          </w:tcPr>
          <w:p/>
        </w:tc>
        <w:tc>
          <w:tcPr>
            <w:tcW w:type="dxa" w:w="1625"/>
          </w:tcPr>
          <w:p/>
        </w:tc>
      </w:tr>
      <w:tr>
        <w:tc>
          <w:tcPr>
            <w:tcW w:type="dxa" w:w="1625"/>
          </w:tcPr>
          <w:p>
            <w:pPr>
              <w:spacing w:after="40"/>
            </w:pPr>
            <w:r>
              <w:rPr>
                <w:rFonts w:ascii="Nunito Sans" w:hAnsi="Nunito Sans" w:eastAsia="Nunito Sans"/>
                <w:b w:val="0"/>
                <w:i w:val="0"/>
                <w:color w:val="14212E"/>
                <w:sz w:val="19"/>
              </w:rPr>
              <w:t>P1.5</w:t>
            </w:r>
          </w:p>
        </w:tc>
        <w:tc>
          <w:tcPr>
            <w:tcW w:type="dxa" w:w="1625"/>
          </w:tcPr>
          <w:p/>
        </w:tc>
        <w:tc>
          <w:tcPr>
            <w:tcW w:type="dxa" w:w="1625"/>
          </w:tcPr>
          <w:p/>
        </w:tc>
        <w:tc>
          <w:tcPr>
            <w:tcW w:type="dxa" w:w="1625"/>
          </w:tcPr>
          <w:p/>
        </w:tc>
        <w:tc>
          <w:tcPr>
            <w:tcW w:type="dxa" w:w="1625"/>
          </w:tcPr>
          <w:p/>
        </w:tc>
        <w:tc>
          <w:tcPr>
            <w:tcW w:type="dxa" w:w="1625"/>
          </w:tcPr>
          <w:p/>
        </w:tc>
      </w:tr>
      <w:tr>
        <w:tc>
          <w:tcPr>
            <w:tcW w:type="dxa" w:w="1625"/>
          </w:tcPr>
          <w:p>
            <w:pPr>
              <w:spacing w:after="40"/>
            </w:pPr>
            <w:r>
              <w:rPr>
                <w:rFonts w:ascii="Nunito Sans" w:hAnsi="Nunito Sans" w:eastAsia="Nunito Sans"/>
                <w:b w:val="0"/>
                <w:i w:val="0"/>
                <w:color w:val="14212E"/>
                <w:sz w:val="19"/>
              </w:rPr>
              <w:t>P1.6</w:t>
            </w:r>
          </w:p>
        </w:tc>
        <w:tc>
          <w:tcPr>
            <w:tcW w:type="dxa" w:w="1625"/>
          </w:tcPr>
          <w:p/>
        </w:tc>
        <w:tc>
          <w:tcPr>
            <w:tcW w:type="dxa" w:w="1625"/>
          </w:tcPr>
          <w:p/>
        </w:tc>
        <w:tc>
          <w:tcPr>
            <w:tcW w:type="dxa" w:w="1625"/>
          </w:tcPr>
          <w:p/>
        </w:tc>
        <w:tc>
          <w:tcPr>
            <w:tcW w:type="dxa" w:w="1625"/>
          </w:tcPr>
          <w:p/>
        </w:tc>
        <w:tc>
          <w:tcPr>
            <w:tcW w:type="dxa" w:w="1625"/>
          </w:tcPr>
          <w:p/>
        </w:tc>
      </w:tr>
      <w:tr>
        <w:tc>
          <w:tcPr>
            <w:tcW w:type="dxa" w:w="1625"/>
          </w:tcPr>
          <w:p>
            <w:pPr>
              <w:spacing w:after="40"/>
            </w:pPr>
            <w:r>
              <w:rPr>
                <w:rFonts w:ascii="Nunito Sans" w:hAnsi="Nunito Sans" w:eastAsia="Nunito Sans"/>
                <w:b w:val="0"/>
                <w:i w:val="0"/>
                <w:color w:val="14212E"/>
                <w:sz w:val="19"/>
              </w:rPr>
              <w:t>P1.7</w:t>
            </w:r>
          </w:p>
        </w:tc>
        <w:tc>
          <w:tcPr>
            <w:tcW w:type="dxa" w:w="1625"/>
          </w:tcPr>
          <w:p/>
        </w:tc>
        <w:tc>
          <w:tcPr>
            <w:tcW w:type="dxa" w:w="1625"/>
          </w:tcPr>
          <w:p/>
        </w:tc>
        <w:tc>
          <w:tcPr>
            <w:tcW w:type="dxa" w:w="1625"/>
          </w:tcPr>
          <w:p/>
        </w:tc>
        <w:tc>
          <w:tcPr>
            <w:tcW w:type="dxa" w:w="1625"/>
          </w:tcPr>
          <w:p/>
        </w:tc>
        <w:tc>
          <w:tcPr>
            <w:tcW w:type="dxa" w:w="1625"/>
          </w:tcPr>
          <w:p/>
        </w:tc>
      </w:tr>
      <w:tr>
        <w:tc>
          <w:tcPr>
            <w:tcW w:type="dxa" w:w="1625"/>
          </w:tcPr>
          <w:p>
            <w:pPr>
              <w:spacing w:after="40"/>
            </w:pPr>
            <w:r>
              <w:rPr>
                <w:rFonts w:ascii="Nunito Sans" w:hAnsi="Nunito Sans" w:eastAsia="Nunito Sans"/>
                <w:b w:val="0"/>
                <w:i w:val="0"/>
                <w:color w:val="14212E"/>
                <w:sz w:val="19"/>
              </w:rPr>
              <w:t>P1.8</w:t>
            </w:r>
          </w:p>
        </w:tc>
        <w:tc>
          <w:tcPr>
            <w:tcW w:type="dxa" w:w="1625"/>
          </w:tcPr>
          <w:p/>
        </w:tc>
        <w:tc>
          <w:tcPr>
            <w:tcW w:type="dxa" w:w="1625"/>
          </w:tcPr>
          <w:p/>
        </w:tc>
        <w:tc>
          <w:tcPr>
            <w:tcW w:type="dxa" w:w="1625"/>
          </w:tcPr>
          <w:p/>
        </w:tc>
        <w:tc>
          <w:tcPr>
            <w:tcW w:type="dxa" w:w="1625"/>
          </w:tcPr>
          <w:p/>
        </w:tc>
        <w:tc>
          <w:tcPr>
            <w:tcW w:type="dxa" w:w="1625"/>
          </w:tcPr>
          <w:p/>
        </w:tc>
      </w:tr>
      <w:tr>
        <w:tc>
          <w:tcPr>
            <w:tcW w:type="dxa" w:w="1625"/>
          </w:tcPr>
          <w:p>
            <w:pPr>
              <w:spacing w:after="40"/>
            </w:pPr>
            <w:r>
              <w:rPr>
                <w:rFonts w:ascii="Nunito Sans" w:hAnsi="Nunito Sans" w:eastAsia="Nunito Sans"/>
                <w:b w:val="0"/>
                <w:i w:val="0"/>
                <w:color w:val="14212E"/>
                <w:sz w:val="19"/>
              </w:rPr>
              <w:t>P3.1</w:t>
            </w:r>
          </w:p>
        </w:tc>
        <w:tc>
          <w:tcPr>
            <w:tcW w:type="dxa" w:w="1625"/>
          </w:tcPr>
          <w:p/>
        </w:tc>
        <w:tc>
          <w:tcPr>
            <w:tcW w:type="dxa" w:w="1625"/>
          </w:tcPr>
          <w:p/>
        </w:tc>
        <w:tc>
          <w:tcPr>
            <w:tcW w:type="dxa" w:w="1625"/>
          </w:tcPr>
          <w:p/>
        </w:tc>
        <w:tc>
          <w:tcPr>
            <w:tcW w:type="dxa" w:w="1625"/>
          </w:tcPr>
          <w:p/>
        </w:tc>
        <w:tc>
          <w:tcPr>
            <w:tcW w:type="dxa" w:w="1625"/>
          </w:tcPr>
          <w:p/>
        </w:tc>
      </w:tr>
      <w:tr>
        <w:tc>
          <w:tcPr>
            <w:tcW w:type="dxa" w:w="1625"/>
          </w:tcPr>
          <w:p>
            <w:pPr>
              <w:spacing w:after="40"/>
            </w:pPr>
            <w:r>
              <w:rPr>
                <w:rFonts w:ascii="Nunito Sans" w:hAnsi="Nunito Sans" w:eastAsia="Nunito Sans"/>
                <w:b w:val="0"/>
                <w:i w:val="0"/>
                <w:color w:val="14212E"/>
                <w:sz w:val="19"/>
              </w:rPr>
              <w:t>P3.2</w:t>
            </w:r>
          </w:p>
        </w:tc>
        <w:tc>
          <w:tcPr>
            <w:tcW w:type="dxa" w:w="1625"/>
          </w:tcPr>
          <w:p/>
        </w:tc>
        <w:tc>
          <w:tcPr>
            <w:tcW w:type="dxa" w:w="1625"/>
          </w:tcPr>
          <w:p/>
        </w:tc>
        <w:tc>
          <w:tcPr>
            <w:tcW w:type="dxa" w:w="1625"/>
          </w:tcPr>
          <w:p/>
        </w:tc>
        <w:tc>
          <w:tcPr>
            <w:tcW w:type="dxa" w:w="1625"/>
          </w:tcPr>
          <w:p/>
        </w:tc>
        <w:tc>
          <w:tcPr>
            <w:tcW w:type="dxa" w:w="1625"/>
          </w:tcPr>
          <w:p/>
        </w:tc>
      </w:tr>
      <w:tr>
        <w:tc>
          <w:tcPr>
            <w:tcW w:type="dxa" w:w="1625"/>
          </w:tcPr>
          <w:p>
            <w:pPr>
              <w:spacing w:after="40"/>
            </w:pPr>
            <w:r>
              <w:rPr>
                <w:rFonts w:ascii="Nunito Sans" w:hAnsi="Nunito Sans" w:eastAsia="Nunito Sans"/>
                <w:b w:val="0"/>
                <w:i w:val="0"/>
                <w:color w:val="14212E"/>
                <w:sz w:val="19"/>
              </w:rPr>
              <w:t>P3.3</w:t>
            </w:r>
          </w:p>
        </w:tc>
        <w:tc>
          <w:tcPr>
            <w:tcW w:type="dxa" w:w="1625"/>
          </w:tcPr>
          <w:p/>
        </w:tc>
        <w:tc>
          <w:tcPr>
            <w:tcW w:type="dxa" w:w="1625"/>
          </w:tcPr>
          <w:p/>
        </w:tc>
        <w:tc>
          <w:tcPr>
            <w:tcW w:type="dxa" w:w="1625"/>
          </w:tcPr>
          <w:p/>
        </w:tc>
        <w:tc>
          <w:tcPr>
            <w:tcW w:type="dxa" w:w="1625"/>
          </w:tcPr>
          <w:p/>
        </w:tc>
        <w:tc>
          <w:tcPr>
            <w:tcW w:type="dxa" w:w="1625"/>
          </w:tcPr>
          <w:p/>
        </w:tc>
      </w:tr>
      <w:tr>
        <w:tc>
          <w:tcPr>
            <w:tcW w:type="dxa" w:w="1625"/>
          </w:tcPr>
          <w:p>
            <w:pPr>
              <w:spacing w:after="40"/>
            </w:pPr>
            <w:r>
              <w:rPr>
                <w:rFonts w:ascii="Nunito Sans" w:hAnsi="Nunito Sans" w:eastAsia="Nunito Sans"/>
                <w:b w:val="0"/>
                <w:i w:val="0"/>
                <w:color w:val="14212E"/>
                <w:sz w:val="19"/>
              </w:rPr>
              <w:t>P3.4</w:t>
            </w:r>
          </w:p>
        </w:tc>
        <w:tc>
          <w:tcPr>
            <w:tcW w:type="dxa" w:w="1625"/>
          </w:tcPr>
          <w:p/>
        </w:tc>
        <w:tc>
          <w:tcPr>
            <w:tcW w:type="dxa" w:w="1625"/>
          </w:tcPr>
          <w:p/>
        </w:tc>
        <w:tc>
          <w:tcPr>
            <w:tcW w:type="dxa" w:w="1625"/>
          </w:tcPr>
          <w:p/>
        </w:tc>
        <w:tc>
          <w:tcPr>
            <w:tcW w:type="dxa" w:w="1625"/>
          </w:tcPr>
          <w:p/>
        </w:tc>
        <w:tc>
          <w:tcPr>
            <w:tcW w:type="dxa" w:w="1625"/>
          </w:tcPr>
          <w:p/>
        </w:tc>
      </w:tr>
      <w:tr>
        <w:tc>
          <w:tcPr>
            <w:tcW w:type="dxa" w:w="1625"/>
          </w:tcPr>
          <w:p>
            <w:pPr>
              <w:spacing w:after="40"/>
            </w:pPr>
            <w:r>
              <w:rPr>
                <w:rFonts w:ascii="Nunito Sans" w:hAnsi="Nunito Sans" w:eastAsia="Nunito Sans"/>
                <w:b w:val="0"/>
                <w:i w:val="0"/>
                <w:color w:val="14212E"/>
                <w:sz w:val="19"/>
              </w:rPr>
              <w:t>P3.5</w:t>
            </w:r>
          </w:p>
        </w:tc>
        <w:tc>
          <w:tcPr>
            <w:tcW w:type="dxa" w:w="1625"/>
          </w:tcPr>
          <w:p/>
        </w:tc>
        <w:tc>
          <w:tcPr>
            <w:tcW w:type="dxa" w:w="1625"/>
          </w:tcPr>
          <w:p/>
        </w:tc>
        <w:tc>
          <w:tcPr>
            <w:tcW w:type="dxa" w:w="1625"/>
          </w:tcPr>
          <w:p/>
        </w:tc>
        <w:tc>
          <w:tcPr>
            <w:tcW w:type="dxa" w:w="1625"/>
          </w:tcPr>
          <w:p/>
        </w:tc>
        <w:tc>
          <w:tcPr>
            <w:tcW w:type="dxa" w:w="1625"/>
          </w:tcPr>
          <w:p/>
        </w:tc>
      </w:tr>
      <w:tr>
        <w:tc>
          <w:tcPr>
            <w:tcW w:type="dxa" w:w="1625"/>
          </w:tcPr>
          <w:p>
            <w:pPr>
              <w:spacing w:after="40"/>
            </w:pPr>
            <w:r>
              <w:rPr>
                <w:rFonts w:ascii="Nunito Sans" w:hAnsi="Nunito Sans" w:eastAsia="Nunito Sans"/>
                <w:b w:val="0"/>
                <w:i w:val="0"/>
                <w:color w:val="14212E"/>
                <w:sz w:val="19"/>
              </w:rPr>
              <w:t>P3.6</w:t>
            </w:r>
          </w:p>
        </w:tc>
        <w:tc>
          <w:tcPr>
            <w:tcW w:type="dxa" w:w="1625"/>
          </w:tcPr>
          <w:p/>
        </w:tc>
        <w:tc>
          <w:tcPr>
            <w:tcW w:type="dxa" w:w="1625"/>
          </w:tcPr>
          <w:p/>
        </w:tc>
        <w:tc>
          <w:tcPr>
            <w:tcW w:type="dxa" w:w="1625"/>
          </w:tcPr>
          <w:p/>
        </w:tc>
        <w:tc>
          <w:tcPr>
            <w:tcW w:type="dxa" w:w="1625"/>
          </w:tcPr>
          <w:p/>
        </w:tc>
        <w:tc>
          <w:tcPr>
            <w:tcW w:type="dxa" w:w="1625"/>
          </w:tcPr>
          <w:p/>
        </w:tc>
      </w:tr>
      <w:tr>
        <w:tc>
          <w:tcPr>
            <w:tcW w:type="dxa" w:w="1625"/>
          </w:tcPr>
          <w:p>
            <w:pPr>
              <w:spacing w:after="40"/>
            </w:pPr>
            <w:r>
              <w:rPr>
                <w:rFonts w:ascii="Nunito Sans" w:hAnsi="Nunito Sans" w:eastAsia="Nunito Sans"/>
                <w:b w:val="0"/>
                <w:i w:val="0"/>
                <w:color w:val="14212E"/>
                <w:sz w:val="19"/>
              </w:rPr>
              <w:t>P3.7</w:t>
            </w:r>
          </w:p>
        </w:tc>
        <w:tc>
          <w:tcPr>
            <w:tcW w:type="dxa" w:w="1625"/>
          </w:tcPr>
          <w:p/>
        </w:tc>
        <w:tc>
          <w:tcPr>
            <w:tcW w:type="dxa" w:w="1625"/>
          </w:tcPr>
          <w:p/>
        </w:tc>
        <w:tc>
          <w:tcPr>
            <w:tcW w:type="dxa" w:w="1625"/>
          </w:tcPr>
          <w:p/>
        </w:tc>
        <w:tc>
          <w:tcPr>
            <w:tcW w:type="dxa" w:w="1625"/>
          </w:tcPr>
          <w:p/>
        </w:tc>
        <w:tc>
          <w:tcPr>
            <w:tcW w:type="dxa" w:w="1625"/>
          </w:tcPr>
          <w:p/>
        </w:tc>
      </w:tr>
      <w:tr>
        <w:tc>
          <w:tcPr>
            <w:tcW w:type="dxa" w:w="1625"/>
          </w:tcPr>
          <w:p>
            <w:pPr>
              <w:spacing w:after="40"/>
            </w:pPr>
            <w:r>
              <w:rPr>
                <w:rFonts w:ascii="Nunito Sans" w:hAnsi="Nunito Sans" w:eastAsia="Nunito Sans"/>
                <w:b w:val="0"/>
                <w:i w:val="0"/>
                <w:color w:val="14212E"/>
                <w:sz w:val="19"/>
              </w:rPr>
              <w:t>P3.8</w:t>
            </w:r>
          </w:p>
        </w:tc>
        <w:tc>
          <w:tcPr>
            <w:tcW w:type="dxa" w:w="1625"/>
          </w:tcPr>
          <w:p/>
        </w:tc>
        <w:tc>
          <w:tcPr>
            <w:tcW w:type="dxa" w:w="1625"/>
          </w:tcPr>
          <w:p/>
        </w:tc>
        <w:tc>
          <w:tcPr>
            <w:tcW w:type="dxa" w:w="1625"/>
          </w:tcPr>
          <w:p/>
        </w:tc>
        <w:tc>
          <w:tcPr>
            <w:tcW w:type="dxa" w:w="1625"/>
          </w:tcPr>
          <w:p/>
        </w:tc>
        <w:tc>
          <w:tcPr>
            <w:tcW w:type="dxa" w:w="1625"/>
          </w:tcPr>
          <w:p/>
        </w:tc>
      </w:tr>
      <w:tr>
        <w:tc>
          <w:tcPr>
            <w:tcW w:type="dxa" w:w="1625"/>
          </w:tcPr>
          <w:p>
            <w:pPr>
              <w:spacing w:after="40"/>
            </w:pPr>
            <w:r>
              <w:rPr>
                <w:rFonts w:ascii="Poppins" w:hAnsi="Poppins" w:eastAsia="Poppins"/>
                <w:b/>
                <w:i w:val="0"/>
                <w:color w:val="153E62"/>
                <w:sz w:val="19"/>
              </w:rPr>
              <w:t>TOTAL</w:t>
            </w:r>
          </w:p>
        </w:tc>
        <w:tc>
          <w:tcPr>
            <w:tcW w:type="dxa" w:w="1625"/>
          </w:tcPr>
          <w:p/>
        </w:tc>
        <w:tc>
          <w:tcPr>
            <w:tcW w:type="dxa" w:w="1625"/>
          </w:tcPr>
          <w:p/>
        </w:tc>
        <w:tc>
          <w:tcPr>
            <w:tcW w:type="dxa" w:w="1625"/>
          </w:tcPr>
          <w:p/>
        </w:tc>
        <w:tc>
          <w:tcPr>
            <w:tcW w:type="dxa" w:w="1625"/>
          </w:tcPr>
          <w:p/>
        </w:tc>
        <w:tc>
          <w:tcPr>
            <w:tcW w:type="dxa" w:w="1625"/>
          </w:tcPr>
          <w:p/>
        </w:tc>
      </w:tr>
    </w:tbl>
    <w:p>
      <w:r>
        <w:br w:type="page"/>
      </w:r>
    </w:p>
    <w:p>
      <w:pPr>
        <w:spacing w:before="0" w:after="60"/>
      </w:pPr>
      <w:r>
        <w:rPr>
          <w:rFonts w:ascii="Poppins" w:hAnsi="Poppins" w:eastAsia="Poppins"/>
          <w:b/>
          <w:i w:val="0"/>
          <w:color w:val="153E62"/>
          <w:sz w:val="26"/>
        </w:rPr>
        <w:t>2 · The skill map</w:t>
      </w:r>
    </w:p>
    <w:p>
      <w:pPr>
        <w:spacing w:before="0" w:after="160"/>
      </w:pPr>
      <w:r>
        <w:rPr>
          <w:rFonts w:ascii="Nunito Sans" w:hAnsi="Nunito Sans" w:eastAsia="Nunito Sans"/>
          <w:b w:val="0"/>
          <w:i w:val="0"/>
          <w:color w:val="14212E"/>
          <w:sz w:val="20"/>
        </w:rPr>
        <w:t>Add the circled numbers for the questions in each row. Highest two rows are strengths; lowest two are what to build first.</w:t>
      </w:r>
    </w:p>
    <w:tbl>
      <w:tblPr>
        <w:tblStyle w:val="TableGrid"/>
        <w:tblW w:type="auto" w:w="0"/>
        <w:tblLook w:firstColumn="1" w:firstRow="1" w:lastColumn="0" w:lastRow="0" w:noHBand="0" w:noVBand="1" w:val="04A0"/>
      </w:tblPr>
      <w:tblGrid>
        <w:gridCol w:w="3744"/>
        <w:gridCol w:w="3250"/>
        <w:gridCol w:w="3250"/>
      </w:tblGrid>
      <w:tr>
        <w:tc>
          <w:tcPr>
            <w:tcW w:type="dxa" w:w="3250"/>
          </w:tcPr>
          <w:p>
            <w:pPr>
              <w:spacing w:after="40"/>
            </w:pPr>
            <w:r>
              <w:rPr>
                <w:rFonts w:ascii="Nunito Sans" w:hAnsi="Nunito Sans" w:eastAsia="Nunito Sans"/>
                <w:b w:val="0"/>
                <w:i w:val="0"/>
                <w:color w:val="14212E"/>
                <w:sz w:val="19"/>
              </w:rPr>
              <w:t>Everyday digital confidence</w:t>
            </w:r>
          </w:p>
        </w:tc>
        <w:tc>
          <w:tcPr>
            <w:tcW w:type="dxa" w:w="3250"/>
          </w:tcPr>
          <w:p>
            <w:pPr>
              <w:spacing w:after="40"/>
            </w:pPr>
            <w:r>
              <w:rPr>
                <w:rFonts w:ascii="Nunito Sans" w:hAnsi="Nunito Sans" w:eastAsia="Nunito Sans"/>
                <w:b w:val="0"/>
                <w:i w:val="0"/>
                <w:color w:val="55697D"/>
                <w:sz w:val="19"/>
              </w:rPr>
              <w:t>Q 1, 2</w:t>
            </w:r>
          </w:p>
        </w:tc>
        <w:tc>
          <w:tcPr>
            <w:tcW w:type="dxa" w:w="3250"/>
          </w:tcPr>
          <w:p>
            <w:pPr>
              <w:spacing w:after="40"/>
            </w:pPr>
            <w:r>
              <w:rPr>
                <w:rFonts w:ascii="Nunito Sans" w:hAnsi="Nunito Sans" w:eastAsia="Nunito Sans"/>
                <w:b w:val="0"/>
                <w:i w:val="0"/>
                <w:color w:val="55697D"/>
                <w:sz w:val="19"/>
              </w:rPr>
              <w:t>_____ / 8</w:t>
            </w:r>
          </w:p>
        </w:tc>
      </w:tr>
      <w:tr>
        <w:tc>
          <w:tcPr>
            <w:tcW w:type="dxa" w:w="3250"/>
          </w:tcPr>
          <w:p>
            <w:pPr>
              <w:spacing w:after="40"/>
            </w:pPr>
            <w:r>
              <w:rPr>
                <w:rFonts w:ascii="Nunito Sans" w:hAnsi="Nunito Sans" w:eastAsia="Nunito Sans"/>
                <w:b w:val="0"/>
                <w:i w:val="0"/>
                <w:color w:val="14212E"/>
                <w:sz w:val="19"/>
              </w:rPr>
              <w:t>Writing &amp; communication</w:t>
            </w:r>
          </w:p>
        </w:tc>
        <w:tc>
          <w:tcPr>
            <w:tcW w:type="dxa" w:w="3250"/>
          </w:tcPr>
          <w:p>
            <w:pPr>
              <w:spacing w:after="40"/>
            </w:pPr>
            <w:r>
              <w:rPr>
                <w:rFonts w:ascii="Nunito Sans" w:hAnsi="Nunito Sans" w:eastAsia="Nunito Sans"/>
                <w:b w:val="0"/>
                <w:i w:val="0"/>
                <w:color w:val="55697D"/>
                <w:sz w:val="19"/>
              </w:rPr>
              <w:t>Q 3, 4</w:t>
            </w:r>
          </w:p>
        </w:tc>
        <w:tc>
          <w:tcPr>
            <w:tcW w:type="dxa" w:w="3250"/>
          </w:tcPr>
          <w:p>
            <w:pPr>
              <w:spacing w:after="40"/>
            </w:pPr>
            <w:r>
              <w:rPr>
                <w:rFonts w:ascii="Nunito Sans" w:hAnsi="Nunito Sans" w:eastAsia="Nunito Sans"/>
                <w:b w:val="0"/>
                <w:i w:val="0"/>
                <w:color w:val="55697D"/>
                <w:sz w:val="19"/>
              </w:rPr>
              <w:t>_____ / 8</w:t>
            </w:r>
          </w:p>
        </w:tc>
      </w:tr>
      <w:tr>
        <w:tc>
          <w:tcPr>
            <w:tcW w:type="dxa" w:w="3250"/>
          </w:tcPr>
          <w:p>
            <w:pPr>
              <w:spacing w:after="40"/>
            </w:pPr>
            <w:r>
              <w:rPr>
                <w:rFonts w:ascii="Nunito Sans" w:hAnsi="Nunito Sans" w:eastAsia="Nunito Sans"/>
                <w:b w:val="0"/>
                <w:i w:val="0"/>
                <w:color w:val="14212E"/>
                <w:sz w:val="19"/>
              </w:rPr>
              <w:t>Working with data &amp; detail</w:t>
            </w:r>
          </w:p>
        </w:tc>
        <w:tc>
          <w:tcPr>
            <w:tcW w:type="dxa" w:w="3250"/>
          </w:tcPr>
          <w:p>
            <w:pPr>
              <w:spacing w:after="40"/>
            </w:pPr>
            <w:r>
              <w:rPr>
                <w:rFonts w:ascii="Nunito Sans" w:hAnsi="Nunito Sans" w:eastAsia="Nunito Sans"/>
                <w:b w:val="0"/>
                <w:i w:val="0"/>
                <w:color w:val="55697D"/>
                <w:sz w:val="19"/>
              </w:rPr>
              <w:t>Q 5, 6</w:t>
            </w:r>
          </w:p>
        </w:tc>
        <w:tc>
          <w:tcPr>
            <w:tcW w:type="dxa" w:w="3250"/>
          </w:tcPr>
          <w:p>
            <w:pPr>
              <w:spacing w:after="40"/>
            </w:pPr>
            <w:r>
              <w:rPr>
                <w:rFonts w:ascii="Nunito Sans" w:hAnsi="Nunito Sans" w:eastAsia="Nunito Sans"/>
                <w:b w:val="0"/>
                <w:i w:val="0"/>
                <w:color w:val="55697D"/>
                <w:sz w:val="19"/>
              </w:rPr>
              <w:t>_____ / 8</w:t>
            </w:r>
          </w:p>
        </w:tc>
      </w:tr>
      <w:tr>
        <w:tc>
          <w:tcPr>
            <w:tcW w:type="dxa" w:w="3250"/>
          </w:tcPr>
          <w:p>
            <w:pPr>
              <w:spacing w:after="40"/>
            </w:pPr>
            <w:r>
              <w:rPr>
                <w:rFonts w:ascii="Nunito Sans" w:hAnsi="Nunito Sans" w:eastAsia="Nunito Sans"/>
                <w:b w:val="0"/>
                <w:i w:val="0"/>
                <w:color w:val="14212E"/>
                <w:sz w:val="19"/>
              </w:rPr>
              <w:t>Organising &amp; process</w:t>
            </w:r>
          </w:p>
        </w:tc>
        <w:tc>
          <w:tcPr>
            <w:tcW w:type="dxa" w:w="3250"/>
          </w:tcPr>
          <w:p>
            <w:pPr>
              <w:spacing w:after="40"/>
            </w:pPr>
            <w:r>
              <w:rPr>
                <w:rFonts w:ascii="Nunito Sans" w:hAnsi="Nunito Sans" w:eastAsia="Nunito Sans"/>
                <w:b w:val="0"/>
                <w:i w:val="0"/>
                <w:color w:val="55697D"/>
                <w:sz w:val="19"/>
              </w:rPr>
              <w:t>Q 7</w:t>
            </w:r>
          </w:p>
        </w:tc>
        <w:tc>
          <w:tcPr>
            <w:tcW w:type="dxa" w:w="3250"/>
          </w:tcPr>
          <w:p>
            <w:pPr>
              <w:spacing w:after="40"/>
            </w:pPr>
            <w:r>
              <w:rPr>
                <w:rFonts w:ascii="Nunito Sans" w:hAnsi="Nunito Sans" w:eastAsia="Nunito Sans"/>
                <w:b w:val="0"/>
                <w:i w:val="0"/>
                <w:color w:val="55697D"/>
                <w:sz w:val="19"/>
              </w:rPr>
              <w:t>_____ / 4</w:t>
            </w:r>
          </w:p>
        </w:tc>
      </w:tr>
      <w:tr>
        <w:tc>
          <w:tcPr>
            <w:tcW w:type="dxa" w:w="3250"/>
          </w:tcPr>
          <w:p>
            <w:pPr>
              <w:spacing w:after="40"/>
            </w:pPr>
            <w:r>
              <w:rPr>
                <w:rFonts w:ascii="Nunito Sans" w:hAnsi="Nunito Sans" w:eastAsia="Nunito Sans"/>
                <w:b w:val="0"/>
                <w:i w:val="0"/>
                <w:color w:val="14212E"/>
                <w:sz w:val="19"/>
              </w:rPr>
              <w:t>People &amp; communication</w:t>
            </w:r>
          </w:p>
        </w:tc>
        <w:tc>
          <w:tcPr>
            <w:tcW w:type="dxa" w:w="3250"/>
          </w:tcPr>
          <w:p>
            <w:pPr>
              <w:spacing w:after="40"/>
            </w:pPr>
            <w:r>
              <w:rPr>
                <w:rFonts w:ascii="Nunito Sans" w:hAnsi="Nunito Sans" w:eastAsia="Nunito Sans"/>
                <w:b w:val="0"/>
                <w:i w:val="0"/>
                <w:color w:val="55697D"/>
                <w:sz w:val="19"/>
              </w:rPr>
              <w:t>Q 8</w:t>
            </w:r>
          </w:p>
        </w:tc>
        <w:tc>
          <w:tcPr>
            <w:tcW w:type="dxa" w:w="3250"/>
          </w:tcPr>
          <w:p>
            <w:pPr>
              <w:spacing w:after="40"/>
            </w:pPr>
            <w:r>
              <w:rPr>
                <w:rFonts w:ascii="Nunito Sans" w:hAnsi="Nunito Sans" w:eastAsia="Nunito Sans"/>
                <w:b w:val="0"/>
                <w:i w:val="0"/>
                <w:color w:val="55697D"/>
                <w:sz w:val="19"/>
              </w:rPr>
              <w:t>_____ / 4</w:t>
            </w:r>
          </w:p>
        </w:tc>
      </w:tr>
      <w:tr>
        <w:tc>
          <w:tcPr>
            <w:tcW w:type="dxa" w:w="3250"/>
          </w:tcPr>
          <w:p>
            <w:pPr>
              <w:spacing w:after="40"/>
            </w:pPr>
            <w:r>
              <w:rPr>
                <w:rFonts w:ascii="Nunito Sans" w:hAnsi="Nunito Sans" w:eastAsia="Nunito Sans"/>
                <w:b w:val="0"/>
                <w:i w:val="0"/>
                <w:color w:val="14212E"/>
                <w:sz w:val="19"/>
              </w:rPr>
              <w:t>Creativity &amp; content</w:t>
            </w:r>
          </w:p>
        </w:tc>
        <w:tc>
          <w:tcPr>
            <w:tcW w:type="dxa" w:w="3250"/>
          </w:tcPr>
          <w:p>
            <w:pPr>
              <w:spacing w:after="40"/>
            </w:pPr>
            <w:r>
              <w:rPr>
                <w:rFonts w:ascii="Nunito Sans" w:hAnsi="Nunito Sans" w:eastAsia="Nunito Sans"/>
                <w:b w:val="0"/>
                <w:i w:val="0"/>
                <w:color w:val="55697D"/>
                <w:sz w:val="19"/>
              </w:rPr>
              <w:t>Q 9</w:t>
            </w:r>
          </w:p>
        </w:tc>
        <w:tc>
          <w:tcPr>
            <w:tcW w:type="dxa" w:w="3250"/>
          </w:tcPr>
          <w:p>
            <w:pPr>
              <w:spacing w:after="40"/>
            </w:pPr>
            <w:r>
              <w:rPr>
                <w:rFonts w:ascii="Nunito Sans" w:hAnsi="Nunito Sans" w:eastAsia="Nunito Sans"/>
                <w:b w:val="0"/>
                <w:i w:val="0"/>
                <w:color w:val="55697D"/>
                <w:sz w:val="19"/>
              </w:rPr>
              <w:t>_____ / 4</w:t>
            </w:r>
          </w:p>
        </w:tc>
      </w:tr>
      <w:tr>
        <w:tc>
          <w:tcPr>
            <w:tcW w:type="dxa" w:w="3250"/>
          </w:tcPr>
          <w:p>
            <w:pPr>
              <w:spacing w:after="40"/>
            </w:pPr>
            <w:r>
              <w:rPr>
                <w:rFonts w:ascii="Nunito Sans" w:hAnsi="Nunito Sans" w:eastAsia="Nunito Sans"/>
                <w:b w:val="0"/>
                <w:i w:val="0"/>
                <w:color w:val="14212E"/>
                <w:sz w:val="19"/>
              </w:rPr>
              <w:t>AI awareness &amp; judgement</w:t>
            </w:r>
          </w:p>
        </w:tc>
        <w:tc>
          <w:tcPr>
            <w:tcW w:type="dxa" w:w="3250"/>
          </w:tcPr>
          <w:p>
            <w:pPr>
              <w:spacing w:after="40"/>
            </w:pPr>
            <w:r>
              <w:rPr>
                <w:rFonts w:ascii="Nunito Sans" w:hAnsi="Nunito Sans" w:eastAsia="Nunito Sans"/>
                <w:b w:val="0"/>
                <w:i w:val="0"/>
                <w:color w:val="55697D"/>
                <w:sz w:val="19"/>
              </w:rPr>
              <w:t>Q 10, 11</w:t>
            </w:r>
          </w:p>
        </w:tc>
        <w:tc>
          <w:tcPr>
            <w:tcW w:type="dxa" w:w="3250"/>
          </w:tcPr>
          <w:p>
            <w:pPr>
              <w:spacing w:after="40"/>
            </w:pPr>
            <w:r>
              <w:rPr>
                <w:rFonts w:ascii="Nunito Sans" w:hAnsi="Nunito Sans" w:eastAsia="Nunito Sans"/>
                <w:b w:val="0"/>
                <w:i w:val="0"/>
                <w:color w:val="55697D"/>
                <w:sz w:val="19"/>
              </w:rPr>
              <w:t>_____ / 8</w:t>
            </w:r>
          </w:p>
        </w:tc>
      </w:tr>
      <w:tr>
        <w:tc>
          <w:tcPr>
            <w:tcW w:type="dxa" w:w="3250"/>
          </w:tcPr>
          <w:p>
            <w:pPr>
              <w:spacing w:after="40"/>
            </w:pPr>
            <w:r>
              <w:rPr>
                <w:rFonts w:ascii="Nunito Sans" w:hAnsi="Nunito Sans" w:eastAsia="Nunito Sans"/>
                <w:b w:val="0"/>
                <w:i w:val="0"/>
                <w:color w:val="14212E"/>
                <w:sz w:val="19"/>
              </w:rPr>
              <w:t>Privacy &amp; safe use</w:t>
            </w:r>
          </w:p>
        </w:tc>
        <w:tc>
          <w:tcPr>
            <w:tcW w:type="dxa" w:w="3250"/>
          </w:tcPr>
          <w:p>
            <w:pPr>
              <w:spacing w:after="40"/>
            </w:pPr>
            <w:r>
              <w:rPr>
                <w:rFonts w:ascii="Nunito Sans" w:hAnsi="Nunito Sans" w:eastAsia="Nunito Sans"/>
                <w:b w:val="0"/>
                <w:i w:val="0"/>
                <w:color w:val="55697D"/>
                <w:sz w:val="19"/>
              </w:rPr>
              <w:t>Q 12</w:t>
            </w:r>
          </w:p>
        </w:tc>
        <w:tc>
          <w:tcPr>
            <w:tcW w:type="dxa" w:w="3250"/>
          </w:tcPr>
          <w:p>
            <w:pPr>
              <w:spacing w:after="40"/>
            </w:pPr>
            <w:r>
              <w:rPr>
                <w:rFonts w:ascii="Nunito Sans" w:hAnsi="Nunito Sans" w:eastAsia="Nunito Sans"/>
                <w:b w:val="0"/>
                <w:i w:val="0"/>
                <w:color w:val="55697D"/>
                <w:sz w:val="19"/>
              </w:rPr>
              <w:t>_____ / 4</w:t>
            </w:r>
          </w:p>
        </w:tc>
      </w:tr>
    </w:tbl>
    <w:p>
      <w:pPr>
        <w:spacing w:before="280" w:after="60"/>
      </w:pPr>
      <w:r>
        <w:rPr>
          <w:rFonts w:ascii="Poppins" w:hAnsi="Poppins" w:eastAsia="Poppins"/>
          <w:b/>
          <w:i w:val="0"/>
          <w:color w:val="153E62"/>
          <w:sz w:val="26"/>
        </w:rPr>
        <w:t>3 · Judgement</w:t>
      </w:r>
    </w:p>
    <w:p>
      <w:pPr>
        <w:spacing w:before="0" w:after="120"/>
      </w:pPr>
      <w:r>
        <w:rPr>
          <w:rFonts w:ascii="Nunito Sans" w:hAnsi="Nunito Sans" w:eastAsia="Nunito Sans"/>
          <w:b w:val="0"/>
          <w:i w:val="0"/>
          <w:color w:val="14212E"/>
          <w:sz w:val="20"/>
        </w:rPr>
        <w:t>Count the Part 3 answers matching the key. 6 or more of 8 suggests starting at EQF 4 rather than 3. Everybody begins at Lesson 1 either way — the level only tells the trainer how fast to go.</w:t>
      </w:r>
    </w:p>
    <w:p>
      <w:pPr>
        <w:spacing w:before="0" w:after="80"/>
      </w:pPr>
      <w:r>
        <w:rPr>
          <w:rFonts w:ascii="Poppins" w:hAnsi="Poppins" w:eastAsia="Poppins"/>
          <w:b/>
          <w:i w:val="0"/>
          <w:color w:val="153E62"/>
          <w:sz w:val="24"/>
        </w:rPr>
        <w:t>______ of 8 correct</w:t>
      </w:r>
    </w:p>
    <w:p>
      <w:r>
        <w:br w:type="page"/>
      </w:r>
    </w:p>
    <w:p>
      <w:pPr>
        <w:spacing w:before="0" w:after="40"/>
      </w:pPr>
      <w:r>
        <w:rPr>
          <w:rFonts w:ascii="Poppins" w:hAnsi="Poppins" w:eastAsia="Poppins"/>
          <w:b/>
          <w:i w:val="0"/>
          <w:color w:val="153E62"/>
          <w:sz w:val="40"/>
        </w:rPr>
        <w:t>Answer key</w:t>
      </w:r>
    </w:p>
    <w:p>
      <w:pPr>
        <w:spacing w:before="0" w:after="240"/>
      </w:pPr>
      <w:r>
        <w:rPr>
          <w:rFonts w:ascii="Nunito Sans" w:hAnsi="Nunito Sans" w:eastAsia="Nunito Sans"/>
          <w:b w:val="0"/>
          <w:i w:val="0"/>
          <w:color w:val="C03A2B"/>
          <w:sz w:val="20"/>
        </w:rPr>
        <w:t>Trainer copy — do not hand this page to the learner.</w:t>
      </w:r>
    </w:p>
    <w:p>
      <w:pPr>
        <w:spacing w:before="80" w:after="80"/>
      </w:pPr>
      <w:r>
        <w:rPr>
          <w:rFonts w:ascii="Poppins" w:hAnsi="Poppins" w:eastAsia="Poppins"/>
          <w:b/>
          <w:i w:val="0"/>
          <w:color w:val="153E62"/>
          <w:sz w:val="26"/>
        </w:rPr>
        <w:t>Part 1 · profile points per answer</w:t>
      </w:r>
    </w:p>
    <w:p>
      <w:pPr>
        <w:spacing w:before="80" w:after="20"/>
      </w:pPr>
      <w:r>
        <w:rPr>
          <w:rFonts w:ascii="Poppins" w:hAnsi="Poppins" w:eastAsia="Poppins"/>
          <w:b/>
          <w:i w:val="0"/>
          <w:color w:val="55697D"/>
          <w:sz w:val="20"/>
        </w:rPr>
        <w:t>Q1</w:t>
      </w:r>
    </w:p>
    <w:p>
      <w:pPr>
        <w:spacing w:before="0" w:after="20"/>
        <w:ind w:left="317"/>
      </w:pPr>
      <w:r>
        <w:rPr>
          <w:rFonts w:ascii="Nunito Sans" w:hAnsi="Nunito Sans" w:eastAsia="Nunito Sans"/>
          <w:b w:val="0"/>
          <w:i w:val="0"/>
          <w:color w:val="14212E"/>
          <w:sz w:val="20"/>
        </w:rPr>
        <w:t>A) AS 3 · VA 2</w:t>
      </w:r>
    </w:p>
    <w:p>
      <w:pPr>
        <w:spacing w:before="0" w:after="20"/>
        <w:ind w:left="317"/>
      </w:pPr>
      <w:r>
        <w:rPr>
          <w:rFonts w:ascii="Nunito Sans" w:hAnsi="Nunito Sans" w:eastAsia="Nunito Sans"/>
          <w:b w:val="0"/>
          <w:i w:val="0"/>
          <w:color w:val="14212E"/>
          <w:sz w:val="20"/>
        </w:rPr>
        <w:t>B) CS 3</w:t>
      </w:r>
    </w:p>
    <w:p>
      <w:pPr>
        <w:spacing w:before="0" w:after="20"/>
        <w:ind w:left="317"/>
      </w:pPr>
      <w:r>
        <w:rPr>
          <w:rFonts w:ascii="Nunito Sans" w:hAnsi="Nunito Sans" w:eastAsia="Nunito Sans"/>
          <w:b w:val="0"/>
          <w:i w:val="0"/>
          <w:color w:val="14212E"/>
          <w:sz w:val="20"/>
        </w:rPr>
        <w:t>C) VA 3</w:t>
      </w:r>
    </w:p>
    <w:p>
      <w:pPr>
        <w:spacing w:before="0" w:after="20"/>
        <w:ind w:left="317"/>
      </w:pPr>
      <w:r>
        <w:rPr>
          <w:rFonts w:ascii="Nunito Sans" w:hAnsi="Nunito Sans" w:eastAsia="Nunito Sans"/>
          <w:b w:val="0"/>
          <w:i w:val="0"/>
          <w:color w:val="14212E"/>
          <w:sz w:val="20"/>
        </w:rPr>
        <w:t>D) SM 3</w:t>
      </w:r>
    </w:p>
    <w:p>
      <w:pPr>
        <w:spacing w:before="80" w:after="20"/>
      </w:pPr>
      <w:r>
        <w:rPr>
          <w:rFonts w:ascii="Poppins" w:hAnsi="Poppins" w:eastAsia="Poppins"/>
          <w:b/>
          <w:i w:val="0"/>
          <w:color w:val="55697D"/>
          <w:sz w:val="20"/>
        </w:rPr>
        <w:t>Q2</w:t>
      </w:r>
    </w:p>
    <w:p>
      <w:pPr>
        <w:spacing w:before="0" w:after="20"/>
        <w:ind w:left="317"/>
      </w:pPr>
      <w:r>
        <w:rPr>
          <w:rFonts w:ascii="Nunito Sans" w:hAnsi="Nunito Sans" w:eastAsia="Nunito Sans"/>
          <w:b w:val="0"/>
          <w:i w:val="0"/>
          <w:color w:val="14212E"/>
          <w:sz w:val="20"/>
        </w:rPr>
        <w:t>A) CS 3</w:t>
      </w:r>
    </w:p>
    <w:p>
      <w:pPr>
        <w:spacing w:before="0" w:after="20"/>
        <w:ind w:left="317"/>
      </w:pPr>
      <w:r>
        <w:rPr>
          <w:rFonts w:ascii="Nunito Sans" w:hAnsi="Nunito Sans" w:eastAsia="Nunito Sans"/>
          <w:b w:val="0"/>
          <w:i w:val="0"/>
          <w:color w:val="14212E"/>
          <w:sz w:val="20"/>
        </w:rPr>
        <w:t>B) AS 3</w:t>
      </w:r>
    </w:p>
    <w:p>
      <w:pPr>
        <w:spacing w:before="0" w:after="20"/>
        <w:ind w:left="317"/>
      </w:pPr>
      <w:r>
        <w:rPr>
          <w:rFonts w:ascii="Nunito Sans" w:hAnsi="Nunito Sans" w:eastAsia="Nunito Sans"/>
          <w:b w:val="0"/>
          <w:i w:val="0"/>
          <w:color w:val="14212E"/>
          <w:sz w:val="20"/>
        </w:rPr>
        <w:t>C) VA 3</w:t>
      </w:r>
    </w:p>
    <w:p>
      <w:pPr>
        <w:spacing w:before="0" w:after="20"/>
        <w:ind w:left="317"/>
      </w:pPr>
      <w:r>
        <w:rPr>
          <w:rFonts w:ascii="Nunito Sans" w:hAnsi="Nunito Sans" w:eastAsia="Nunito Sans"/>
          <w:b w:val="0"/>
          <w:i w:val="0"/>
          <w:color w:val="14212E"/>
          <w:sz w:val="20"/>
        </w:rPr>
        <w:t>D) SM 3</w:t>
      </w:r>
    </w:p>
    <w:p>
      <w:pPr>
        <w:spacing w:before="80" w:after="20"/>
      </w:pPr>
      <w:r>
        <w:rPr>
          <w:rFonts w:ascii="Poppins" w:hAnsi="Poppins" w:eastAsia="Poppins"/>
          <w:b/>
          <w:i w:val="0"/>
          <w:color w:val="55697D"/>
          <w:sz w:val="20"/>
        </w:rPr>
        <w:t>Q3</w:t>
      </w:r>
    </w:p>
    <w:p>
      <w:pPr>
        <w:spacing w:before="0" w:after="20"/>
        <w:ind w:left="317"/>
      </w:pPr>
      <w:r>
        <w:rPr>
          <w:rFonts w:ascii="Nunito Sans" w:hAnsi="Nunito Sans" w:eastAsia="Nunito Sans"/>
          <w:b w:val="0"/>
          <w:i w:val="0"/>
          <w:color w:val="14212E"/>
          <w:sz w:val="20"/>
        </w:rPr>
        <w:t>A) VA 3</w:t>
      </w:r>
    </w:p>
    <w:p>
      <w:pPr>
        <w:spacing w:before="0" w:after="20"/>
        <w:ind w:left="317"/>
      </w:pPr>
      <w:r>
        <w:rPr>
          <w:rFonts w:ascii="Nunito Sans" w:hAnsi="Nunito Sans" w:eastAsia="Nunito Sans"/>
          <w:b w:val="0"/>
          <w:i w:val="0"/>
          <w:color w:val="14212E"/>
          <w:sz w:val="20"/>
        </w:rPr>
        <w:t>B) AS 3</w:t>
      </w:r>
    </w:p>
    <w:p>
      <w:pPr>
        <w:spacing w:before="0" w:after="20"/>
        <w:ind w:left="317"/>
      </w:pPr>
      <w:r>
        <w:rPr>
          <w:rFonts w:ascii="Nunito Sans" w:hAnsi="Nunito Sans" w:eastAsia="Nunito Sans"/>
          <w:b w:val="0"/>
          <w:i w:val="0"/>
          <w:color w:val="14212E"/>
          <w:sz w:val="20"/>
        </w:rPr>
        <w:t>C) CS 3</w:t>
      </w:r>
    </w:p>
    <w:p>
      <w:pPr>
        <w:spacing w:before="0" w:after="20"/>
        <w:ind w:left="317"/>
      </w:pPr>
      <w:r>
        <w:rPr>
          <w:rFonts w:ascii="Nunito Sans" w:hAnsi="Nunito Sans" w:eastAsia="Nunito Sans"/>
          <w:b w:val="0"/>
          <w:i w:val="0"/>
          <w:color w:val="14212E"/>
          <w:sz w:val="20"/>
        </w:rPr>
        <w:t>D) SM 3</w:t>
      </w:r>
    </w:p>
    <w:p>
      <w:pPr>
        <w:spacing w:before="80" w:after="20"/>
      </w:pPr>
      <w:r>
        <w:rPr>
          <w:rFonts w:ascii="Poppins" w:hAnsi="Poppins" w:eastAsia="Poppins"/>
          <w:b/>
          <w:i w:val="0"/>
          <w:color w:val="55697D"/>
          <w:sz w:val="20"/>
        </w:rPr>
        <w:t>Q4</w:t>
      </w:r>
    </w:p>
    <w:p>
      <w:pPr>
        <w:spacing w:before="0" w:after="20"/>
        <w:ind w:left="317"/>
      </w:pPr>
      <w:r>
        <w:rPr>
          <w:rFonts w:ascii="Nunito Sans" w:hAnsi="Nunito Sans" w:eastAsia="Nunito Sans"/>
          <w:b w:val="0"/>
          <w:i w:val="0"/>
          <w:color w:val="14212E"/>
          <w:sz w:val="20"/>
        </w:rPr>
        <w:t>A) AS 1 · VA 3</w:t>
      </w:r>
    </w:p>
    <w:p>
      <w:pPr>
        <w:spacing w:before="0" w:after="20"/>
        <w:ind w:left="317"/>
      </w:pPr>
      <w:r>
        <w:rPr>
          <w:rFonts w:ascii="Nunito Sans" w:hAnsi="Nunito Sans" w:eastAsia="Nunito Sans"/>
          <w:b w:val="0"/>
          <w:i w:val="0"/>
          <w:color w:val="14212E"/>
          <w:sz w:val="20"/>
        </w:rPr>
        <w:t>B) CS 3 · SM 1</w:t>
      </w:r>
    </w:p>
    <w:p>
      <w:pPr>
        <w:spacing w:before="0" w:after="20"/>
        <w:ind w:left="317"/>
      </w:pPr>
      <w:r>
        <w:rPr>
          <w:rFonts w:ascii="Nunito Sans" w:hAnsi="Nunito Sans" w:eastAsia="Nunito Sans"/>
          <w:b w:val="0"/>
          <w:i w:val="0"/>
          <w:color w:val="14212E"/>
          <w:sz w:val="20"/>
        </w:rPr>
        <w:t>C) AS 3 · VA 1</w:t>
      </w:r>
    </w:p>
    <w:p>
      <w:pPr>
        <w:spacing w:before="0" w:after="20"/>
        <w:ind w:left="317"/>
      </w:pPr>
      <w:r>
        <w:rPr>
          <w:rFonts w:ascii="Nunito Sans" w:hAnsi="Nunito Sans" w:eastAsia="Nunito Sans"/>
          <w:b w:val="0"/>
          <w:i w:val="0"/>
          <w:color w:val="14212E"/>
          <w:sz w:val="20"/>
        </w:rPr>
        <w:t>D) CS 1 · SM 3</w:t>
      </w:r>
    </w:p>
    <w:p>
      <w:pPr>
        <w:spacing w:before="80" w:after="20"/>
      </w:pPr>
      <w:r>
        <w:rPr>
          <w:rFonts w:ascii="Poppins" w:hAnsi="Poppins" w:eastAsia="Poppins"/>
          <w:b/>
          <w:i w:val="0"/>
          <w:color w:val="55697D"/>
          <w:sz w:val="20"/>
        </w:rPr>
        <w:t>Q5</w:t>
      </w:r>
    </w:p>
    <w:p>
      <w:pPr>
        <w:spacing w:before="0" w:after="20"/>
        <w:ind w:left="317"/>
      </w:pPr>
      <w:r>
        <w:rPr>
          <w:rFonts w:ascii="Nunito Sans" w:hAnsi="Nunito Sans" w:eastAsia="Nunito Sans"/>
          <w:b w:val="0"/>
          <w:i w:val="0"/>
          <w:color w:val="14212E"/>
          <w:sz w:val="20"/>
        </w:rPr>
        <w:t>A) AS 3</w:t>
      </w:r>
    </w:p>
    <w:p>
      <w:pPr>
        <w:spacing w:before="0" w:after="20"/>
        <w:ind w:left="317"/>
      </w:pPr>
      <w:r>
        <w:rPr>
          <w:rFonts w:ascii="Nunito Sans" w:hAnsi="Nunito Sans" w:eastAsia="Nunito Sans"/>
          <w:b w:val="0"/>
          <w:i w:val="0"/>
          <w:color w:val="14212E"/>
          <w:sz w:val="20"/>
        </w:rPr>
        <w:t>B) CS 3</w:t>
      </w:r>
    </w:p>
    <w:p>
      <w:pPr>
        <w:spacing w:before="0" w:after="20"/>
        <w:ind w:left="317"/>
      </w:pPr>
      <w:r>
        <w:rPr>
          <w:rFonts w:ascii="Nunito Sans" w:hAnsi="Nunito Sans" w:eastAsia="Nunito Sans"/>
          <w:b w:val="0"/>
          <w:i w:val="0"/>
          <w:color w:val="14212E"/>
          <w:sz w:val="20"/>
        </w:rPr>
        <w:t>C) VA 3</w:t>
      </w:r>
    </w:p>
    <w:p>
      <w:pPr>
        <w:spacing w:before="0" w:after="20"/>
        <w:ind w:left="317"/>
      </w:pPr>
      <w:r>
        <w:rPr>
          <w:rFonts w:ascii="Nunito Sans" w:hAnsi="Nunito Sans" w:eastAsia="Nunito Sans"/>
          <w:b w:val="0"/>
          <w:i w:val="0"/>
          <w:color w:val="14212E"/>
          <w:sz w:val="20"/>
        </w:rPr>
        <w:t>D) SM 3</w:t>
      </w:r>
    </w:p>
    <w:p>
      <w:pPr>
        <w:spacing w:before="80" w:after="20"/>
      </w:pPr>
      <w:r>
        <w:rPr>
          <w:rFonts w:ascii="Poppins" w:hAnsi="Poppins" w:eastAsia="Poppins"/>
          <w:b/>
          <w:i w:val="0"/>
          <w:color w:val="55697D"/>
          <w:sz w:val="20"/>
        </w:rPr>
        <w:t>Q6</w:t>
      </w:r>
    </w:p>
    <w:p>
      <w:pPr>
        <w:spacing w:before="0" w:after="20"/>
        <w:ind w:left="317"/>
      </w:pPr>
      <w:r>
        <w:rPr>
          <w:rFonts w:ascii="Nunito Sans" w:hAnsi="Nunito Sans" w:eastAsia="Nunito Sans"/>
          <w:b w:val="0"/>
          <w:i w:val="0"/>
          <w:color w:val="14212E"/>
          <w:sz w:val="20"/>
        </w:rPr>
        <w:t>A) AS 1 · VA 3</w:t>
      </w:r>
    </w:p>
    <w:p>
      <w:pPr>
        <w:spacing w:before="0" w:after="20"/>
        <w:ind w:left="317"/>
      </w:pPr>
      <w:r>
        <w:rPr>
          <w:rFonts w:ascii="Nunito Sans" w:hAnsi="Nunito Sans" w:eastAsia="Nunito Sans"/>
          <w:b w:val="0"/>
          <w:i w:val="0"/>
          <w:color w:val="14212E"/>
          <w:sz w:val="20"/>
        </w:rPr>
        <w:t>B) CS 3</w:t>
      </w:r>
    </w:p>
    <w:p>
      <w:pPr>
        <w:spacing w:before="0" w:after="20"/>
        <w:ind w:left="317"/>
      </w:pPr>
      <w:r>
        <w:rPr>
          <w:rFonts w:ascii="Nunito Sans" w:hAnsi="Nunito Sans" w:eastAsia="Nunito Sans"/>
          <w:b w:val="0"/>
          <w:i w:val="0"/>
          <w:color w:val="14212E"/>
          <w:sz w:val="20"/>
        </w:rPr>
        <w:t>C) AS 3</w:t>
      </w:r>
    </w:p>
    <w:p>
      <w:pPr>
        <w:spacing w:before="0" w:after="20"/>
        <w:ind w:left="317"/>
      </w:pPr>
      <w:r>
        <w:rPr>
          <w:rFonts w:ascii="Nunito Sans" w:hAnsi="Nunito Sans" w:eastAsia="Nunito Sans"/>
          <w:b w:val="0"/>
          <w:i w:val="0"/>
          <w:color w:val="14212E"/>
          <w:sz w:val="20"/>
        </w:rPr>
        <w:t>D) SM 3</w:t>
      </w:r>
    </w:p>
    <w:p>
      <w:pPr>
        <w:spacing w:before="80" w:after="20"/>
      </w:pPr>
      <w:r>
        <w:rPr>
          <w:rFonts w:ascii="Poppins" w:hAnsi="Poppins" w:eastAsia="Poppins"/>
          <w:b/>
          <w:i w:val="0"/>
          <w:color w:val="55697D"/>
          <w:sz w:val="20"/>
        </w:rPr>
        <w:t>Q7</w:t>
      </w:r>
    </w:p>
    <w:p>
      <w:pPr>
        <w:spacing w:before="0" w:after="20"/>
        <w:ind w:left="317"/>
      </w:pPr>
      <w:r>
        <w:rPr>
          <w:rFonts w:ascii="Nunito Sans" w:hAnsi="Nunito Sans" w:eastAsia="Nunito Sans"/>
          <w:b w:val="0"/>
          <w:i w:val="0"/>
          <w:color w:val="14212E"/>
          <w:sz w:val="20"/>
        </w:rPr>
        <w:t>A) AS 2 · CS 2</w:t>
      </w:r>
    </w:p>
    <w:p>
      <w:pPr>
        <w:spacing w:before="0" w:after="20"/>
        <w:ind w:left="317"/>
      </w:pPr>
      <w:r>
        <w:rPr>
          <w:rFonts w:ascii="Nunito Sans" w:hAnsi="Nunito Sans" w:eastAsia="Nunito Sans"/>
          <w:b w:val="0"/>
          <w:i w:val="0"/>
          <w:color w:val="14212E"/>
          <w:sz w:val="20"/>
        </w:rPr>
        <w:t>B) VA 3</w:t>
      </w:r>
    </w:p>
    <w:p>
      <w:pPr>
        <w:spacing w:before="0" w:after="20"/>
        <w:ind w:left="317"/>
      </w:pPr>
      <w:r>
        <w:rPr>
          <w:rFonts w:ascii="Nunito Sans" w:hAnsi="Nunito Sans" w:eastAsia="Nunito Sans"/>
          <w:b w:val="0"/>
          <w:i w:val="0"/>
          <w:color w:val="14212E"/>
          <w:sz w:val="20"/>
        </w:rPr>
        <w:t>C) AS 3</w:t>
      </w:r>
    </w:p>
    <w:p>
      <w:pPr>
        <w:spacing w:before="0" w:after="20"/>
        <w:ind w:left="317"/>
      </w:pPr>
      <w:r>
        <w:rPr>
          <w:rFonts w:ascii="Nunito Sans" w:hAnsi="Nunito Sans" w:eastAsia="Nunito Sans"/>
          <w:b w:val="0"/>
          <w:i w:val="0"/>
          <w:color w:val="14212E"/>
          <w:sz w:val="20"/>
        </w:rPr>
        <w:t>D) SM 3</w:t>
      </w:r>
    </w:p>
    <w:p>
      <w:pPr>
        <w:spacing w:before="80" w:after="20"/>
      </w:pPr>
      <w:r>
        <w:rPr>
          <w:rFonts w:ascii="Poppins" w:hAnsi="Poppins" w:eastAsia="Poppins"/>
          <w:b/>
          <w:i w:val="0"/>
          <w:color w:val="55697D"/>
          <w:sz w:val="20"/>
        </w:rPr>
        <w:t>Q8</w:t>
      </w:r>
    </w:p>
    <w:p>
      <w:pPr>
        <w:spacing w:before="0" w:after="20"/>
        <w:ind w:left="317"/>
      </w:pPr>
      <w:r>
        <w:rPr>
          <w:rFonts w:ascii="Nunito Sans" w:hAnsi="Nunito Sans" w:eastAsia="Nunito Sans"/>
          <w:b w:val="0"/>
          <w:i w:val="0"/>
          <w:color w:val="14212E"/>
          <w:sz w:val="20"/>
        </w:rPr>
        <w:t>A) VA 3</w:t>
      </w:r>
    </w:p>
    <w:p>
      <w:pPr>
        <w:spacing w:before="0" w:after="20"/>
        <w:ind w:left="317"/>
      </w:pPr>
      <w:r>
        <w:rPr>
          <w:rFonts w:ascii="Nunito Sans" w:hAnsi="Nunito Sans" w:eastAsia="Nunito Sans"/>
          <w:b w:val="0"/>
          <w:i w:val="0"/>
          <w:color w:val="14212E"/>
          <w:sz w:val="20"/>
        </w:rPr>
        <w:t>B) CS 3</w:t>
      </w:r>
    </w:p>
    <w:p>
      <w:pPr>
        <w:spacing w:before="0" w:after="20"/>
        <w:ind w:left="317"/>
      </w:pPr>
      <w:r>
        <w:rPr>
          <w:rFonts w:ascii="Nunito Sans" w:hAnsi="Nunito Sans" w:eastAsia="Nunito Sans"/>
          <w:b w:val="0"/>
          <w:i w:val="0"/>
          <w:color w:val="14212E"/>
          <w:sz w:val="20"/>
        </w:rPr>
        <w:t>C) AS 3</w:t>
      </w:r>
    </w:p>
    <w:p>
      <w:pPr>
        <w:spacing w:before="0" w:after="20"/>
        <w:ind w:left="317"/>
      </w:pPr>
      <w:r>
        <w:rPr>
          <w:rFonts w:ascii="Nunito Sans" w:hAnsi="Nunito Sans" w:eastAsia="Nunito Sans"/>
          <w:b w:val="0"/>
          <w:i w:val="0"/>
          <w:color w:val="14212E"/>
          <w:sz w:val="20"/>
        </w:rPr>
        <w:t>D) SM 3</w:t>
      </w:r>
    </w:p>
    <w:p>
      <w:pPr>
        <w:spacing w:before="280" w:after="80"/>
      </w:pPr>
      <w:r>
        <w:rPr>
          <w:rFonts w:ascii="Poppins" w:hAnsi="Poppins" w:eastAsia="Poppins"/>
          <w:b/>
          <w:i w:val="0"/>
          <w:color w:val="153E62"/>
          <w:sz w:val="26"/>
        </w:rPr>
        <w:t>Part 3 · wisest answer, and the points it adds</w:t>
      </w:r>
    </w:p>
    <w:p>
      <w:pPr>
        <w:spacing w:before="0" w:after="20"/>
      </w:pPr>
      <w:r>
        <w:rPr>
          <w:rFonts w:ascii="Nunito Sans" w:hAnsi="Nunito Sans" w:eastAsia="Nunito Sans"/>
          <w:b w:val="0"/>
          <w:i w:val="0"/>
          <w:color w:val="14212E"/>
          <w:sz w:val="20"/>
        </w:rPr>
        <w:t>Q1  —  B      (AS 2 · VA 1)</w:t>
      </w:r>
    </w:p>
    <w:p>
      <w:pPr>
        <w:spacing w:before="0" w:after="20"/>
      </w:pPr>
      <w:r>
        <w:rPr>
          <w:rFonts w:ascii="Nunito Sans" w:hAnsi="Nunito Sans" w:eastAsia="Nunito Sans"/>
          <w:b w:val="0"/>
          <w:i w:val="0"/>
          <w:color w:val="14212E"/>
          <w:sz w:val="20"/>
        </w:rPr>
        <w:t>Q2  —  C      (CS 3)</w:t>
      </w:r>
    </w:p>
    <w:p>
      <w:pPr>
        <w:spacing w:before="0" w:after="20"/>
      </w:pPr>
      <w:r>
        <w:rPr>
          <w:rFonts w:ascii="Nunito Sans" w:hAnsi="Nunito Sans" w:eastAsia="Nunito Sans"/>
          <w:b w:val="0"/>
          <w:i w:val="0"/>
          <w:color w:val="14212E"/>
          <w:sz w:val="20"/>
        </w:rPr>
        <w:t>Q3  —  B      (VA 3)</w:t>
      </w:r>
    </w:p>
    <w:p>
      <w:pPr>
        <w:spacing w:before="0" w:after="20"/>
      </w:pPr>
      <w:r>
        <w:rPr>
          <w:rFonts w:ascii="Nunito Sans" w:hAnsi="Nunito Sans" w:eastAsia="Nunito Sans"/>
          <w:b w:val="0"/>
          <w:i w:val="0"/>
          <w:color w:val="14212E"/>
          <w:sz w:val="20"/>
        </w:rPr>
        <w:t>Q4  —  C      (SM 3)</w:t>
      </w:r>
    </w:p>
    <w:p>
      <w:pPr>
        <w:spacing w:before="0" w:after="20"/>
      </w:pPr>
      <w:r>
        <w:rPr>
          <w:rFonts w:ascii="Nunito Sans" w:hAnsi="Nunito Sans" w:eastAsia="Nunito Sans"/>
          <w:b w:val="0"/>
          <w:i w:val="0"/>
          <w:color w:val="14212E"/>
          <w:sz w:val="20"/>
        </w:rPr>
        <w:t>Q5  —  C      (AS 3)</w:t>
      </w:r>
    </w:p>
    <w:p>
      <w:pPr>
        <w:spacing w:before="0" w:after="20"/>
      </w:pPr>
      <w:r>
        <w:rPr>
          <w:rFonts w:ascii="Nunito Sans" w:hAnsi="Nunito Sans" w:eastAsia="Nunito Sans"/>
          <w:b w:val="0"/>
          <w:i w:val="0"/>
          <w:color w:val="14212E"/>
          <w:sz w:val="20"/>
        </w:rPr>
        <w:t>Q6  —  B      (CS 3)</w:t>
      </w:r>
    </w:p>
    <w:p>
      <w:pPr>
        <w:spacing w:before="0" w:after="20"/>
      </w:pPr>
      <w:r>
        <w:rPr>
          <w:rFonts w:ascii="Nunito Sans" w:hAnsi="Nunito Sans" w:eastAsia="Nunito Sans"/>
          <w:b w:val="0"/>
          <w:i w:val="0"/>
          <w:color w:val="14212E"/>
          <w:sz w:val="20"/>
        </w:rPr>
        <w:t>Q7  —  C      (SM 3)</w:t>
      </w:r>
    </w:p>
    <w:p>
      <w:pPr>
        <w:spacing w:before="0" w:after="20"/>
      </w:pPr>
      <w:r>
        <w:rPr>
          <w:rFonts w:ascii="Nunito Sans" w:hAnsi="Nunito Sans" w:eastAsia="Nunito Sans"/>
          <w:b w:val="0"/>
          <w:i w:val="0"/>
          <w:color w:val="14212E"/>
          <w:sz w:val="20"/>
        </w:rPr>
        <w:t>Q8  —  C      (AS 2 · VA 1)</w:t>
      </w:r>
    </w:p>
    <w:sectPr w:rsidR="00FC693F" w:rsidRPr="0006063C" w:rsidSect="00034616">
      <w:headerReference w:type="default" r:id="rId9"/>
      <w:footerReference w:type="default" r:id="rId10"/>
      <w:pgSz w:w="11909" w:h="16834"/>
      <w:pgMar w:top="1368" w:right="1080" w:bottom="1656"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none"/>
        <w:left w:val="none"/>
        <w:bottom w:val="none"/>
        <w:right w:val="none"/>
        <w:insideH w:val="none"/>
        <w:insideV w:val="none"/>
      </w:tblBorders>
    </w:tblPr>
    <w:tblGrid>
      <w:gridCol w:w="1944"/>
      <w:gridCol w:w="7805"/>
    </w:tblGrid>
    <w:tr>
      <w:tc>
        <w:tcPr>
          <w:tcW w:type="dxa" w:w="4874"/>
        </w:tcPr>
        <w:p>
          <w:r>
            <w:drawing>
              <wp:inline xmlns:a="http://schemas.openxmlformats.org/drawingml/2006/main" xmlns:pic="http://schemas.openxmlformats.org/drawingml/2006/picture">
                <wp:extent cx="1051560" cy="230534"/>
                <wp:docPr id="1" name="Picture 1"/>
                <wp:cNvGraphicFramePr>
                  <a:graphicFrameLocks noChangeAspect="1"/>
                </wp:cNvGraphicFramePr>
                <a:graphic>
                  <a:graphicData uri="http://schemas.openxmlformats.org/drawingml/2006/picture">
                    <pic:pic>
                      <pic:nvPicPr>
                        <pic:cNvPr id="0" name="eu-cofunded.png"/>
                        <pic:cNvPicPr/>
                      </pic:nvPicPr>
                      <pic:blipFill>
                        <a:blip r:embed="rId1"/>
                        <a:stretch>
                          <a:fillRect/>
                        </a:stretch>
                      </pic:blipFill>
                      <pic:spPr>
                        <a:xfrm>
                          <a:off x="0" y="0"/>
                          <a:ext cx="1051560" cy="230534"/>
                        </a:xfrm>
                        <a:prstGeom prst="rect"/>
                      </pic:spPr>
                    </pic:pic>
                  </a:graphicData>
                </a:graphic>
              </wp:inline>
            </w:drawing>
          </w:r>
        </w:p>
      </w:tc>
      <w:tc>
        <w:tcPr>
          <w:tcW w:type="dxa" w:w="4874"/>
        </w:tcPr>
        <w:p>
          <w:pPr>
            <w:spacing w:after="0"/>
          </w:pPr>
          <w:r>
            <w:rPr>
              <w:rFonts w:ascii="Nunito Sans" w:hAnsi="Nunito Sans" w:eastAsia="Nunito Sans"/>
              <w:b w:val="0"/>
              <w:i w:val="0"/>
              <w:color w:val="7C8DA0"/>
              <w:sz w:val="13"/>
            </w:rPr>
            <w:t>Co-funded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c>
    </w:tr>
  </w:tbl>
  <w:p>
    <w:pPr>
      <w:tabs>
        <w:tab w:pos="9749" w:val="right"/>
      </w:tabs>
      <w:spacing w:before="80" w:after="0"/>
    </w:pPr>
    <w:r>
      <w:rPr>
        <w:rFonts w:ascii="Nunito Sans" w:hAnsi="Nunito Sans" w:eastAsia="Nunito Sans"/>
        <w:b w:val="0"/>
        <w:i w:val="0"/>
        <w:color w:val="7C8DA0"/>
        <w:sz w:val="15"/>
      </w:rPr>
      <w:t>ReSTART · Erasmus+ KA220-ADU · 2025-1-DE02-KA220-ADU-000356754</w:t>
      <w:tab/>
    </w:r>
    <w:r>
      <w:rPr>
        <w:rFonts w:ascii="Nunito Sans" w:hAnsi="Nunito Sans" w:eastAsia="Nunito Sans"/>
        <w:b w:val="0"/>
        <w:i w:val="0"/>
        <w:color w:val="7C8DA0"/>
        <w:sz w:val="15"/>
      </w:rPr>
      <w:t xml:space="preserve">page </w:t>
    </w:r>
    <w:r>
      <w:rPr>
        <w:rFonts w:ascii="Nunito Sans" w:hAnsi="Nunito Sans" w:eastAsia="Nunito Sans"/>
        <w:b w:val="0"/>
        <w:i w:val="0"/>
        <w:color w:val="7C8DA0"/>
        <w:sz w:val="15"/>
      </w:rPr>
      <w:fldChar w:fldCharType="begin"/>
      <w:instrText xml:space="preserve">PAGE</w:instrText>
      <w:fldChar w:fldCharType="end"/>
    </w:r>
    <w:r>
      <w:rPr>
        <w:rFonts w:ascii="Nunito Sans" w:hAnsi="Nunito Sans" w:eastAsia="Nunito Sans"/>
        <w:b w:val="0"/>
        <w:i w:val="0"/>
        <w:color w:val="7C8DA0"/>
        <w:sz w:val="15"/>
      </w:rPr>
      <w:t xml:space="preserve"> of </w:t>
    </w:r>
    <w:r>
      <w:rPr>
        <w:rFonts w:ascii="Nunito Sans" w:hAnsi="Nunito Sans" w:eastAsia="Nunito Sans"/>
        <w:b w:val="0"/>
        <w:i w:val="0"/>
        <w:color w:val="7C8DA0"/>
        <w:sz w:val="15"/>
      </w:rPr>
      <w:fldChar w:fldCharType="begin"/>
      <w:instrText xml:space="preserve">NUMPAGES</w:instrText>
      <w:fldChar w:fldCharType="end"/>
    </w:r>
  </w:p>
  <w:p>
    <w:pPr>
      <w:spacing w:before="20" w:after="0"/>
    </w:pPr>
    <w:r>
      <w:rPr>
        <w:rFonts w:ascii="Nunito Sans" w:hAnsi="Nunito Sans" w:eastAsia="Nunito Sans"/>
        <w:b w:val="0"/>
        <w:i w:val="0"/>
        <w:color w:val="7C8DA0"/>
        <w:sz w:val="15"/>
      </w:rPr>
      <w:t>CC BY 4.0 · projectrestart44@gmail.com · badges@rrinova.eu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2448"/>
      <w:gridCol w:w="7301"/>
    </w:tblGrid>
    <w:tr>
      <w:tc>
        <w:tcPr>
          <w:tcW w:type="dxa" w:w="4874"/>
        </w:tcPr>
        <w:p>
          <w:r>
            <w:drawing>
              <wp:inline xmlns:a="http://schemas.openxmlformats.org/drawingml/2006/main" xmlns:pic="http://schemas.openxmlformats.org/drawingml/2006/picture">
                <wp:extent cx="1234440" cy="309321"/>
                <wp:docPr id="1" name="Picture 1"/>
                <wp:cNvGraphicFramePr>
                  <a:graphicFrameLocks noChangeAspect="1"/>
                </wp:cNvGraphicFramePr>
                <a:graphic>
                  <a:graphicData uri="http://schemas.openxmlformats.org/drawingml/2006/picture">
                    <pic:pic>
                      <pic:nvPicPr>
                        <pic:cNvPr id="0" name="restart-logo.png"/>
                        <pic:cNvPicPr/>
                      </pic:nvPicPr>
                      <pic:blipFill>
                        <a:blip r:embed="rId1"/>
                        <a:stretch>
                          <a:fillRect/>
                        </a:stretch>
                      </pic:blipFill>
                      <pic:spPr>
                        <a:xfrm>
                          <a:off x="0" y="0"/>
                          <a:ext cx="1234440" cy="309321"/>
                        </a:xfrm>
                        <a:prstGeom prst="rect"/>
                      </pic:spPr>
                    </pic:pic>
                  </a:graphicData>
                </a:graphic>
              </wp:inline>
            </w:drawing>
          </w:r>
        </w:p>
      </w:tc>
      <w:tc>
        <w:tcPr>
          <w:tcW w:type="dxa" w:w="4874"/>
        </w:tcPr>
        <w:p>
          <w:pPr>
            <w:jc w:val="right"/>
          </w:pPr>
          <w:r>
            <w:drawing>
              <wp:inline xmlns:a="http://schemas.openxmlformats.org/drawingml/2006/main" xmlns:pic="http://schemas.openxmlformats.org/drawingml/2006/picture">
                <wp:extent cx="728626" cy="103278"/>
                <wp:docPr id="2" name="Picture 2"/>
                <wp:cNvGraphicFramePr>
                  <a:graphicFrameLocks noChangeAspect="1"/>
                </wp:cNvGraphicFramePr>
                <a:graphic>
                  <a:graphicData uri="http://schemas.openxmlformats.org/drawingml/2006/picture">
                    <pic:pic>
                      <pic:nvPicPr>
                        <pic:cNvPr id="0" name="eurecons.png"/>
                        <pic:cNvPicPr/>
                      </pic:nvPicPr>
                      <pic:blipFill>
                        <a:blip r:embed="rId2"/>
                        <a:stretch>
                          <a:fillRect/>
                        </a:stretch>
                      </pic:blipFill>
                      <pic:spPr>
                        <a:xfrm>
                          <a:off x="0" y="0"/>
                          <a:ext cx="728626" cy="103278"/>
                        </a:xfrm>
                        <a:prstGeom prst="rect"/>
                      </pic:spPr>
                    </pic:pic>
                  </a:graphicData>
                </a:graphic>
              </wp:inline>
            </w:drawing>
          </w:r>
          <w:r>
            <w:rPr>
              <w:rFonts w:ascii="Nunito Sans" w:hAnsi="Nunito Sans" w:eastAsia="Nunito Sans"/>
              <w:b w:val="0"/>
              <w:i w:val="0"/>
              <w:color w:val="14212E"/>
              <w:sz w:val="18"/>
            </w:rPr>
            <w:t xml:space="preserve">   </w:t>
          </w:r>
          <w:r>
            <w:drawing>
              <wp:inline xmlns:a="http://schemas.openxmlformats.org/drawingml/2006/main" xmlns:pic="http://schemas.openxmlformats.org/drawingml/2006/picture">
                <wp:extent cx="254393" cy="295806"/>
                <wp:docPr id="3" name="Picture 3"/>
                <wp:cNvGraphicFramePr>
                  <a:graphicFrameLocks noChangeAspect="1"/>
                </wp:cNvGraphicFramePr>
                <a:graphic>
                  <a:graphicData uri="http://schemas.openxmlformats.org/drawingml/2006/picture">
                    <pic:pic>
                      <pic:nvPicPr>
                        <pic:cNvPr id="0" name="rrinova.png"/>
                        <pic:cNvPicPr/>
                      </pic:nvPicPr>
                      <pic:blipFill>
                        <a:blip r:embed="rId3"/>
                        <a:stretch>
                          <a:fillRect/>
                        </a:stretch>
                      </pic:blipFill>
                      <pic:spPr>
                        <a:xfrm>
                          <a:off x="0" y="0"/>
                          <a:ext cx="254393" cy="295806"/>
                        </a:xfrm>
                        <a:prstGeom prst="rect"/>
                      </pic:spPr>
                    </pic:pic>
                  </a:graphicData>
                </a:graphic>
              </wp:inline>
            </w:drawing>
          </w:r>
          <w:r>
            <w:rPr>
              <w:rFonts w:ascii="Nunito Sans" w:hAnsi="Nunito Sans" w:eastAsia="Nunito Sans"/>
              <w:b w:val="0"/>
              <w:i w:val="0"/>
              <w:color w:val="14212E"/>
              <w:sz w:val="18"/>
            </w:rPr>
            <w:t xml:space="preserve">   </w:t>
          </w:r>
          <w:r>
            <w:drawing>
              <wp:inline xmlns:a="http://schemas.openxmlformats.org/drawingml/2006/main" xmlns:pic="http://schemas.openxmlformats.org/drawingml/2006/picture">
                <wp:extent cx="263832" cy="285224"/>
                <wp:docPr id="4" name="Picture 4"/>
                <wp:cNvGraphicFramePr>
                  <a:graphicFrameLocks noChangeAspect="1"/>
                </wp:cNvGraphicFramePr>
                <a:graphic>
                  <a:graphicData uri="http://schemas.openxmlformats.org/drawingml/2006/picture">
                    <pic:pic>
                      <pic:nvPicPr>
                        <pic:cNvPr id="0" name="baltic.png"/>
                        <pic:cNvPicPr/>
                      </pic:nvPicPr>
                      <pic:blipFill>
                        <a:blip r:embed="rId4"/>
                        <a:stretch>
                          <a:fillRect/>
                        </a:stretch>
                      </pic:blipFill>
                      <pic:spPr>
                        <a:xfrm>
                          <a:off x="0" y="0"/>
                          <a:ext cx="263832" cy="285224"/>
                        </a:xfrm>
                        <a:prstGeom prst="rect"/>
                      </pic:spPr>
                    </pic:pic>
                  </a:graphicData>
                </a:graphic>
              </wp:inline>
            </w:drawing>
          </w:r>
          <w:r>
            <w:rPr>
              <w:rFonts w:ascii="Nunito Sans" w:hAnsi="Nunito Sans" w:eastAsia="Nunito Sans"/>
              <w:b w:val="0"/>
              <w:i w:val="0"/>
              <w:color w:val="14212E"/>
              <w:sz w:val="18"/>
            </w:rPr>
            <w:t xml:space="preserve">   </w:t>
          </w:r>
          <w:r>
            <w:drawing>
              <wp:inline xmlns:a="http://schemas.openxmlformats.org/drawingml/2006/main" xmlns:pic="http://schemas.openxmlformats.org/drawingml/2006/picture">
                <wp:extent cx="275004" cy="273636"/>
                <wp:docPr id="5" name="Picture 5"/>
                <wp:cNvGraphicFramePr>
                  <a:graphicFrameLocks noChangeAspect="1"/>
                </wp:cNvGraphicFramePr>
                <a:graphic>
                  <a:graphicData uri="http://schemas.openxmlformats.org/drawingml/2006/picture">
                    <pic:pic>
                      <pic:nvPicPr>
                        <pic:cNvPr id="0" name="ut.png"/>
                        <pic:cNvPicPr/>
                      </pic:nvPicPr>
                      <pic:blipFill>
                        <a:blip r:embed="rId5"/>
                        <a:stretch>
                          <a:fillRect/>
                        </a:stretch>
                      </pic:blipFill>
                      <pic:spPr>
                        <a:xfrm>
                          <a:off x="0" y="0"/>
                          <a:ext cx="275004" cy="273636"/>
                        </a:xfrm>
                        <a:prstGeom prst="rect"/>
                      </pic:spPr>
                    </pic:pic>
                  </a:graphicData>
                </a:graphic>
              </wp:inline>
            </w:drawing>
          </w:r>
          <w:r>
            <w:rPr>
              <w:rFonts w:ascii="Nunito Sans" w:hAnsi="Nunito Sans" w:eastAsia="Nunito Sans"/>
              <w:b w:val="0"/>
              <w:i w:val="0"/>
              <w:color w:val="14212E"/>
              <w:sz w:val="18"/>
            </w:rPr>
            <w:t xml:space="preserve">   </w:t>
          </w:r>
          <w:r>
            <w:drawing>
              <wp:inline xmlns:a="http://schemas.openxmlformats.org/drawingml/2006/main" xmlns:pic="http://schemas.openxmlformats.org/drawingml/2006/picture">
                <wp:extent cx="343173" cy="219280"/>
                <wp:docPr id="6" name="Picture 6"/>
                <wp:cNvGraphicFramePr>
                  <a:graphicFrameLocks noChangeAspect="1"/>
                </wp:cNvGraphicFramePr>
                <a:graphic>
                  <a:graphicData uri="http://schemas.openxmlformats.org/drawingml/2006/picture">
                    <pic:pic>
                      <pic:nvPicPr>
                        <pic:cNvPr id="0" name="wsei.png"/>
                        <pic:cNvPicPr/>
                      </pic:nvPicPr>
                      <pic:blipFill>
                        <a:blip r:embed="rId6"/>
                        <a:stretch>
                          <a:fillRect/>
                        </a:stretch>
                      </pic:blipFill>
                      <pic:spPr>
                        <a:xfrm>
                          <a:off x="0" y="0"/>
                          <a:ext cx="343173" cy="219280"/>
                        </a:xfrm>
                        <a:prstGeom prst="rect"/>
                      </pic:spPr>
                    </pic:pic>
                  </a:graphicData>
                </a:graphic>
              </wp:inline>
            </w:drawing>
          </w:r>
          <w:r>
            <w:rPr>
              <w:rFonts w:ascii="Nunito Sans" w:hAnsi="Nunito Sans" w:eastAsia="Nunito Sans"/>
              <w:b w:val="0"/>
              <w:i w:val="0"/>
              <w:color w:val="14212E"/>
              <w:sz w:val="18"/>
            </w:rPr>
            <w:t xml:space="preserve">   </w:t>
          </w:r>
          <w:r>
            <w:drawing>
              <wp:inline xmlns:a="http://schemas.openxmlformats.org/drawingml/2006/main" xmlns:pic="http://schemas.openxmlformats.org/drawingml/2006/picture">
                <wp:extent cx="575742" cy="130702"/>
                <wp:docPr id="7" name="Picture 7"/>
                <wp:cNvGraphicFramePr>
                  <a:graphicFrameLocks noChangeAspect="1"/>
                </wp:cNvGraphicFramePr>
                <a:graphic>
                  <a:graphicData uri="http://schemas.openxmlformats.org/drawingml/2006/picture">
                    <pic:pic>
                      <pic:nvPicPr>
                        <pic:cNvPr id="0" name="polaris.png"/>
                        <pic:cNvPicPr/>
                      </pic:nvPicPr>
                      <pic:blipFill>
                        <a:blip r:embed="rId7"/>
                        <a:stretch>
                          <a:fillRect/>
                        </a:stretch>
                      </pic:blipFill>
                      <pic:spPr>
                        <a:xfrm>
                          <a:off x="0" y="0"/>
                          <a:ext cx="575742" cy="130702"/>
                        </a:xfrm>
                        <a:prstGeom prst="rect"/>
                      </pic:spPr>
                    </pic:pic>
                  </a:graphicData>
                </a:graphic>
              </wp:inline>
            </w:drawing>
          </w:r>
        </w:p>
      </w:tc>
    </w:tr>
  </w:tbl>
  <w:p>
    <w:pPr>
      <w:spacing w:before="40" w:after="0"/>
      <w:pBdr>
        <w:bottom w:val="single" w:sz="4" w:color="DDE4EC"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Nunito Sans" w:hAnsi="Nunito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 Id="rId5" Type="http://schemas.openxmlformats.org/officeDocument/2006/relationships/image" Target="media/image5.png"/><Relationship Id="rId6" Type="http://schemas.openxmlformats.org/officeDocument/2006/relationships/image" Target="media/image6.png"/><Relationship Id="rId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